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C6C6C" w14:textId="5BDDCF6C" w:rsidR="00C82D7D" w:rsidRPr="00C82D7D" w:rsidRDefault="00C82D7D" w:rsidP="00C82D7D">
      <w:pPr>
        <w:pStyle w:val="Nadpis4"/>
        <w:spacing w:before="0" w:after="0"/>
        <w:jc w:val="center"/>
        <w:rPr>
          <w:rFonts w:ascii="Times New Roman" w:hAnsi="Times New Roman" w:cs="Times New Roman"/>
          <w:b/>
          <w:bCs/>
          <w:i w:val="0"/>
          <w:iCs w:val="0"/>
          <w:color w:val="auto"/>
          <w:sz w:val="28"/>
          <w:szCs w:val="28"/>
        </w:rPr>
      </w:pPr>
      <w:r w:rsidRPr="00C82D7D">
        <w:rPr>
          <w:rFonts w:ascii="Times New Roman" w:hAnsi="Times New Roman" w:cs="Times New Roman"/>
          <w:b/>
          <w:bCs/>
          <w:i w:val="0"/>
          <w:iCs w:val="0"/>
          <w:color w:val="auto"/>
          <w:sz w:val="28"/>
          <w:szCs w:val="28"/>
        </w:rPr>
        <w:t>Krajská hygienická stanice Pardubického kraje se sídlem v Pardubicích</w:t>
      </w:r>
    </w:p>
    <w:p w14:paraId="1FF8412E" w14:textId="77777777" w:rsidR="00C82D7D" w:rsidRPr="004A452D" w:rsidRDefault="00C82D7D" w:rsidP="00C82D7D">
      <w:pPr>
        <w:rPr>
          <w:sz w:val="16"/>
          <w:szCs w:val="16"/>
        </w:rPr>
      </w:pPr>
      <w:r w:rsidRPr="004A452D">
        <w:rPr>
          <w:sz w:val="16"/>
          <w:szCs w:val="16"/>
        </w:rPr>
        <w:t>___________________________________________________________________________</w:t>
      </w:r>
      <w:r>
        <w:rPr>
          <w:sz w:val="16"/>
          <w:szCs w:val="16"/>
        </w:rPr>
        <w:t>______________________________________</w:t>
      </w:r>
    </w:p>
    <w:p w14:paraId="11E9424D" w14:textId="4A3FAD64" w:rsidR="00C82D7D" w:rsidRPr="0044109B" w:rsidRDefault="00C82D7D" w:rsidP="00C82D7D">
      <w:pPr>
        <w:autoSpaceDE w:val="0"/>
        <w:autoSpaceDN w:val="0"/>
        <w:adjustRightInd w:val="0"/>
        <w:rPr>
          <w:sz w:val="20"/>
          <w:szCs w:val="20"/>
        </w:rPr>
      </w:pPr>
      <w:r w:rsidRPr="0082303B">
        <w:rPr>
          <w:sz w:val="20"/>
          <w:szCs w:val="20"/>
        </w:rPr>
        <w:t>Č.j.: KHSPA 07</w:t>
      </w:r>
      <w:r w:rsidR="00117C41" w:rsidRPr="0082303B">
        <w:rPr>
          <w:sz w:val="20"/>
          <w:szCs w:val="20"/>
        </w:rPr>
        <w:t>830</w:t>
      </w:r>
      <w:r w:rsidRPr="0082303B">
        <w:rPr>
          <w:sz w:val="20"/>
          <w:szCs w:val="20"/>
        </w:rPr>
        <w:t>/202</w:t>
      </w:r>
      <w:r w:rsidR="00117C41" w:rsidRPr="0082303B">
        <w:rPr>
          <w:sz w:val="20"/>
          <w:szCs w:val="20"/>
        </w:rPr>
        <w:t>5</w:t>
      </w:r>
      <w:r w:rsidRPr="0082303B">
        <w:rPr>
          <w:sz w:val="20"/>
          <w:szCs w:val="20"/>
        </w:rPr>
        <w:t>/HOK-Pce</w:t>
      </w:r>
      <w:r w:rsidRPr="0044109B">
        <w:rPr>
          <w:sz w:val="20"/>
          <w:szCs w:val="20"/>
        </w:rPr>
        <w:tab/>
      </w:r>
      <w:r w:rsidRPr="0044109B">
        <w:rPr>
          <w:sz w:val="20"/>
          <w:szCs w:val="20"/>
        </w:rPr>
        <w:tab/>
      </w:r>
      <w:r w:rsidRPr="0044109B">
        <w:rPr>
          <w:sz w:val="20"/>
          <w:szCs w:val="20"/>
        </w:rPr>
        <w:tab/>
      </w:r>
      <w:r w:rsidRPr="0044109B">
        <w:rPr>
          <w:sz w:val="20"/>
          <w:szCs w:val="20"/>
        </w:rPr>
        <w:tab/>
      </w:r>
      <w:r w:rsidRPr="0044109B">
        <w:rPr>
          <w:sz w:val="20"/>
          <w:szCs w:val="20"/>
        </w:rPr>
        <w:tab/>
        <w:t xml:space="preserve">V Pardubicích dne </w:t>
      </w:r>
      <w:r w:rsidR="00667B03">
        <w:rPr>
          <w:sz w:val="20"/>
          <w:szCs w:val="20"/>
        </w:rPr>
        <w:t>11</w:t>
      </w:r>
      <w:r>
        <w:rPr>
          <w:sz w:val="20"/>
          <w:szCs w:val="20"/>
        </w:rPr>
        <w:t>.04.2025</w:t>
      </w:r>
      <w:r w:rsidRPr="0044109B">
        <w:rPr>
          <w:sz w:val="20"/>
          <w:szCs w:val="20"/>
        </w:rPr>
        <w:t xml:space="preserve"> </w:t>
      </w:r>
    </w:p>
    <w:p w14:paraId="3CA14D7A" w14:textId="77777777" w:rsidR="00C82D7D" w:rsidRPr="0044109B" w:rsidRDefault="00C82D7D" w:rsidP="00C82D7D">
      <w:pPr>
        <w:autoSpaceDE w:val="0"/>
        <w:autoSpaceDN w:val="0"/>
        <w:adjustRightInd w:val="0"/>
        <w:spacing w:line="120" w:lineRule="auto"/>
        <w:rPr>
          <w:b/>
          <w:sz w:val="20"/>
          <w:szCs w:val="20"/>
          <w:u w:val="single"/>
        </w:rPr>
      </w:pPr>
    </w:p>
    <w:p w14:paraId="1326226E" w14:textId="77777777" w:rsidR="00C82D7D" w:rsidRPr="0071372D" w:rsidRDefault="00C82D7D" w:rsidP="00C82D7D">
      <w:pPr>
        <w:autoSpaceDE w:val="0"/>
        <w:autoSpaceDN w:val="0"/>
        <w:adjustRightInd w:val="0"/>
        <w:jc w:val="center"/>
        <w:rPr>
          <w:b/>
          <w:sz w:val="28"/>
          <w:szCs w:val="28"/>
        </w:rPr>
      </w:pPr>
      <w:r>
        <w:rPr>
          <w:b/>
          <w:sz w:val="28"/>
          <w:szCs w:val="28"/>
        </w:rPr>
        <w:t>NÁVRH OPATŘENÍ OBECNÉ POVAHY</w:t>
      </w:r>
    </w:p>
    <w:p w14:paraId="39039906" w14:textId="77777777" w:rsidR="00C82D7D" w:rsidRPr="00BC5494" w:rsidRDefault="00C82D7D" w:rsidP="00C82D7D">
      <w:pPr>
        <w:autoSpaceDE w:val="0"/>
        <w:autoSpaceDN w:val="0"/>
        <w:adjustRightInd w:val="0"/>
        <w:spacing w:line="120" w:lineRule="auto"/>
        <w:rPr>
          <w:b/>
          <w:sz w:val="16"/>
          <w:szCs w:val="16"/>
        </w:rPr>
      </w:pPr>
    </w:p>
    <w:p w14:paraId="5A124475" w14:textId="7424A2CC" w:rsidR="00C82D7D" w:rsidRPr="00A65056" w:rsidRDefault="00C82D7D" w:rsidP="00C82D7D">
      <w:pPr>
        <w:autoSpaceDE w:val="0"/>
        <w:autoSpaceDN w:val="0"/>
        <w:adjustRightInd w:val="0"/>
        <w:jc w:val="both"/>
        <w:rPr>
          <w:color w:val="000000"/>
          <w:sz w:val="22"/>
          <w:szCs w:val="22"/>
        </w:rPr>
      </w:pPr>
      <w:r w:rsidRPr="00A65056">
        <w:rPr>
          <w:color w:val="000000"/>
          <w:sz w:val="22"/>
          <w:szCs w:val="22"/>
        </w:rPr>
        <w:t>Krajská hygienická stanice Pardubického kraje se sídlem v Pardubicích (dále jen „</w:t>
      </w:r>
      <w:smartTag w:uri="urn:schemas-microsoft-com:office:smarttags" w:element="PersonName">
        <w:r w:rsidRPr="00A65056">
          <w:rPr>
            <w:color w:val="000000"/>
            <w:sz w:val="22"/>
            <w:szCs w:val="22"/>
          </w:rPr>
          <w:t>KH</w:t>
        </w:r>
      </w:smartTag>
      <w:r w:rsidRPr="00A65056">
        <w:rPr>
          <w:color w:val="000000"/>
          <w:sz w:val="22"/>
          <w:szCs w:val="22"/>
        </w:rPr>
        <w:t>S“) jako příslušný správní orgán podle § 82a odst. 1 písm. a) zákona č. 258/2000 Sb., o ochraně veřejného zdraví a o změně některých souvisejících zákonů, ve znění pozdějších předpisů (dále jen „zákon o</w:t>
      </w:r>
      <w:r>
        <w:rPr>
          <w:color w:val="000000"/>
          <w:sz w:val="22"/>
          <w:szCs w:val="22"/>
        </w:rPr>
        <w:t> </w:t>
      </w:r>
      <w:r w:rsidRPr="00A65056">
        <w:rPr>
          <w:color w:val="000000"/>
          <w:sz w:val="22"/>
          <w:szCs w:val="22"/>
        </w:rPr>
        <w:t>ochraně veřejného zdraví“), vydává dle § 171 až 174 zákona č. 500/20</w:t>
      </w:r>
      <w:smartTag w:uri="urn:schemas-microsoft-com:office:smarttags" w:element="PersonName">
        <w:r w:rsidRPr="00A65056">
          <w:rPr>
            <w:color w:val="000000"/>
            <w:sz w:val="22"/>
            <w:szCs w:val="22"/>
          </w:rPr>
          <w:t>04</w:t>
        </w:r>
      </w:smartTag>
      <w:r w:rsidRPr="00A65056">
        <w:rPr>
          <w:color w:val="000000"/>
          <w:sz w:val="22"/>
          <w:szCs w:val="22"/>
        </w:rPr>
        <w:t xml:space="preserve"> Sb., správní řád, ve znění pozdějších předpisů </w:t>
      </w:r>
      <w:r>
        <w:rPr>
          <w:color w:val="000000"/>
          <w:sz w:val="22"/>
          <w:szCs w:val="22"/>
        </w:rPr>
        <w:br/>
      </w:r>
      <w:r w:rsidRPr="00A65056">
        <w:rPr>
          <w:color w:val="000000"/>
          <w:sz w:val="22"/>
          <w:szCs w:val="22"/>
        </w:rPr>
        <w:t xml:space="preserve">a § </w:t>
      </w:r>
      <w:r w:rsidRPr="00AC2A3B">
        <w:rPr>
          <w:sz w:val="22"/>
          <w:szCs w:val="22"/>
        </w:rPr>
        <w:t>94</w:t>
      </w:r>
      <w:r>
        <w:rPr>
          <w:color w:val="000000"/>
          <w:sz w:val="22"/>
          <w:szCs w:val="22"/>
        </w:rPr>
        <w:t xml:space="preserve"> odst. </w:t>
      </w:r>
      <w:smartTag w:uri="urn:schemas-microsoft-com:office:smarttags" w:element="metricconverter">
        <w:smartTagPr>
          <w:attr w:name="ProductID" w:val="3 a"/>
        </w:smartTagPr>
        <w:r>
          <w:rPr>
            <w:color w:val="000000"/>
            <w:sz w:val="22"/>
            <w:szCs w:val="22"/>
          </w:rPr>
          <w:t>3 a</w:t>
        </w:r>
      </w:smartTag>
      <w:r>
        <w:rPr>
          <w:color w:val="000000"/>
          <w:sz w:val="22"/>
          <w:szCs w:val="22"/>
        </w:rPr>
        <w:t xml:space="preserve"> 4</w:t>
      </w:r>
      <w:r w:rsidRPr="00A65056">
        <w:rPr>
          <w:color w:val="000000"/>
          <w:sz w:val="22"/>
          <w:szCs w:val="22"/>
        </w:rPr>
        <w:t xml:space="preserve"> zákona o ochraně veřejného zdraví pro koupací sez</w:t>
      </w:r>
      <w:r>
        <w:rPr>
          <w:color w:val="000000"/>
          <w:sz w:val="22"/>
          <w:szCs w:val="22"/>
        </w:rPr>
        <w:t>ó</w:t>
      </w:r>
      <w:r w:rsidRPr="00A65056">
        <w:rPr>
          <w:color w:val="000000"/>
          <w:sz w:val="22"/>
          <w:szCs w:val="22"/>
        </w:rPr>
        <w:t>nu 20</w:t>
      </w:r>
      <w:r>
        <w:rPr>
          <w:color w:val="000000"/>
          <w:sz w:val="22"/>
          <w:szCs w:val="22"/>
        </w:rPr>
        <w:t>25</w:t>
      </w:r>
      <w:r w:rsidRPr="00A65056">
        <w:rPr>
          <w:color w:val="000000"/>
          <w:sz w:val="22"/>
          <w:szCs w:val="22"/>
        </w:rPr>
        <w:t xml:space="preserve"> tento monitorovací kalendář:</w:t>
      </w:r>
    </w:p>
    <w:p w14:paraId="09D92F13" w14:textId="77777777" w:rsidR="00C82D7D" w:rsidRPr="004E3C3D" w:rsidRDefault="00C82D7D" w:rsidP="00C82D7D">
      <w:pPr>
        <w:autoSpaceDE w:val="0"/>
        <w:autoSpaceDN w:val="0"/>
        <w:adjustRightInd w:val="0"/>
        <w:jc w:val="both"/>
        <w:rPr>
          <w:b/>
          <w:sz w:val="16"/>
          <w:szCs w:val="16"/>
        </w:rPr>
      </w:pPr>
    </w:p>
    <w:p w14:paraId="6BEF94F6" w14:textId="3C865C94" w:rsidR="00C82D7D" w:rsidRPr="00FB0018" w:rsidRDefault="00C82D7D" w:rsidP="00C82D7D">
      <w:pPr>
        <w:autoSpaceDE w:val="0"/>
        <w:autoSpaceDN w:val="0"/>
        <w:adjustRightInd w:val="0"/>
        <w:jc w:val="both"/>
        <w:rPr>
          <w:b/>
          <w:sz w:val="22"/>
          <w:szCs w:val="22"/>
          <w:u w:val="single"/>
        </w:rPr>
      </w:pPr>
      <w:r w:rsidRPr="00FB0018">
        <w:rPr>
          <w:b/>
          <w:sz w:val="22"/>
          <w:szCs w:val="22"/>
          <w:u w:val="single"/>
        </w:rPr>
        <w:t>1)</w:t>
      </w:r>
      <w:r>
        <w:rPr>
          <w:b/>
          <w:sz w:val="22"/>
          <w:szCs w:val="22"/>
          <w:u w:val="single"/>
        </w:rPr>
        <w:t xml:space="preserve"> </w:t>
      </w:r>
      <w:r w:rsidRPr="00FB0018">
        <w:rPr>
          <w:b/>
          <w:sz w:val="22"/>
          <w:szCs w:val="22"/>
          <w:u w:val="single"/>
        </w:rPr>
        <w:t xml:space="preserve">Přírodní koupaliště na povrchových vodách, ve kterých nabízí službu koupání provozovatel </w:t>
      </w:r>
      <w:r>
        <w:rPr>
          <w:b/>
          <w:sz w:val="22"/>
          <w:szCs w:val="22"/>
          <w:u w:val="single"/>
        </w:rPr>
        <w:br/>
      </w:r>
      <w:r w:rsidRPr="00FB0018">
        <w:rPr>
          <w:b/>
          <w:sz w:val="22"/>
          <w:szCs w:val="22"/>
          <w:u w:val="single"/>
        </w:rPr>
        <w:t xml:space="preserve">a další povrchové vody ke koupání, u kterých se neočekává pravděpodobnost rozmnožení sinic (podle § </w:t>
      </w:r>
      <w:smartTag w:uri="urn:schemas-microsoft-com:office:smarttags" w:element="PersonName">
        <w:r w:rsidRPr="00FB0018">
          <w:rPr>
            <w:b/>
            <w:sz w:val="22"/>
            <w:szCs w:val="22"/>
            <w:u w:val="single"/>
          </w:rPr>
          <w:t>10</w:t>
        </w:r>
      </w:smartTag>
      <w:r w:rsidRPr="00FB0018">
        <w:rPr>
          <w:b/>
          <w:sz w:val="22"/>
          <w:szCs w:val="22"/>
          <w:u w:val="single"/>
        </w:rPr>
        <w:t xml:space="preserve"> odst. 1 vyhlášky č. 238/2</w:t>
      </w:r>
      <w:smartTag w:uri="urn:schemas-microsoft-com:office:smarttags" w:element="PersonName">
        <w:r w:rsidRPr="00FB0018">
          <w:rPr>
            <w:b/>
            <w:sz w:val="22"/>
            <w:szCs w:val="22"/>
            <w:u w:val="single"/>
          </w:rPr>
          <w:t>0</w:t>
        </w:r>
        <w:smartTag w:uri="urn:schemas-microsoft-com:office:smarttags" w:element="PersonName">
          <w:r w:rsidRPr="00FB0018">
            <w:rPr>
              <w:b/>
              <w:sz w:val="22"/>
              <w:szCs w:val="22"/>
              <w:u w:val="single"/>
            </w:rPr>
            <w:t>1</w:t>
          </w:r>
        </w:smartTag>
      </w:smartTag>
      <w:r w:rsidRPr="00FB0018">
        <w:rPr>
          <w:b/>
          <w:sz w:val="22"/>
          <w:szCs w:val="22"/>
          <w:u w:val="single"/>
        </w:rPr>
        <w:t>1 Sb.):</w:t>
      </w:r>
    </w:p>
    <w:p w14:paraId="61328FE2" w14:textId="77777777" w:rsidR="00C82D7D" w:rsidRPr="00FB0018" w:rsidRDefault="00C82D7D" w:rsidP="00C82D7D">
      <w:pPr>
        <w:autoSpaceDE w:val="0"/>
        <w:autoSpaceDN w:val="0"/>
        <w:adjustRightInd w:val="0"/>
        <w:spacing w:line="120" w:lineRule="auto"/>
        <w:jc w:val="both"/>
        <w:rPr>
          <w:b/>
          <w:sz w:val="16"/>
          <w:szCs w:val="16"/>
          <w:u w:val="single"/>
        </w:rPr>
      </w:pPr>
    </w:p>
    <w:p w14:paraId="6BC6CE4E" w14:textId="77777777" w:rsidR="00C82D7D" w:rsidRPr="00FB0018" w:rsidRDefault="00C82D7D" w:rsidP="00C82D7D">
      <w:pPr>
        <w:autoSpaceDE w:val="0"/>
        <w:autoSpaceDN w:val="0"/>
        <w:adjustRightInd w:val="0"/>
        <w:rPr>
          <w:sz w:val="22"/>
          <w:szCs w:val="22"/>
        </w:rPr>
      </w:pPr>
      <w:r w:rsidRPr="00FB0018">
        <w:rPr>
          <w:sz w:val="22"/>
          <w:szCs w:val="22"/>
        </w:rPr>
        <w:t xml:space="preserve">Četnost a rozsah rozložení odběrů vzorků vod: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3"/>
        <w:gridCol w:w="721"/>
        <w:gridCol w:w="722"/>
        <w:gridCol w:w="721"/>
        <w:gridCol w:w="722"/>
        <w:gridCol w:w="721"/>
        <w:gridCol w:w="722"/>
        <w:gridCol w:w="721"/>
        <w:gridCol w:w="722"/>
        <w:gridCol w:w="721"/>
        <w:gridCol w:w="722"/>
      </w:tblGrid>
      <w:tr w:rsidR="00C82D7D" w14:paraId="6BF779C0" w14:textId="77777777" w:rsidTr="00D52667">
        <w:tc>
          <w:tcPr>
            <w:tcW w:w="2073" w:type="dxa"/>
            <w:vMerge w:val="restart"/>
            <w:shd w:val="clear" w:color="auto" w:fill="auto"/>
          </w:tcPr>
          <w:p w14:paraId="44E5742E" w14:textId="77777777" w:rsidR="00C82D7D" w:rsidRPr="00A379CB" w:rsidRDefault="00C82D7D" w:rsidP="00D52667">
            <w:pPr>
              <w:autoSpaceDE w:val="0"/>
              <w:autoSpaceDN w:val="0"/>
              <w:adjustRightInd w:val="0"/>
              <w:jc w:val="center"/>
              <w:rPr>
                <w:sz w:val="20"/>
                <w:szCs w:val="20"/>
              </w:rPr>
            </w:pPr>
            <w:r w:rsidRPr="00A379CB">
              <w:rPr>
                <w:sz w:val="20"/>
                <w:szCs w:val="20"/>
              </w:rPr>
              <w:t>Ukazatel</w:t>
            </w:r>
          </w:p>
        </w:tc>
        <w:tc>
          <w:tcPr>
            <w:tcW w:w="7215" w:type="dxa"/>
            <w:gridSpan w:val="10"/>
            <w:shd w:val="clear" w:color="auto" w:fill="auto"/>
          </w:tcPr>
          <w:p w14:paraId="31A6EDA4" w14:textId="77777777" w:rsidR="00C82D7D" w:rsidRPr="00A379CB" w:rsidRDefault="00C82D7D" w:rsidP="00D52667">
            <w:pPr>
              <w:autoSpaceDE w:val="0"/>
              <w:autoSpaceDN w:val="0"/>
              <w:adjustRightInd w:val="0"/>
              <w:jc w:val="center"/>
              <w:rPr>
                <w:sz w:val="20"/>
                <w:szCs w:val="20"/>
              </w:rPr>
            </w:pPr>
            <w:r w:rsidRPr="00A379CB">
              <w:rPr>
                <w:sz w:val="20"/>
                <w:szCs w:val="20"/>
              </w:rPr>
              <w:t xml:space="preserve">Datum </w:t>
            </w:r>
          </w:p>
        </w:tc>
      </w:tr>
      <w:tr w:rsidR="00C82D7D" w14:paraId="3777773E" w14:textId="77777777" w:rsidTr="00D52667">
        <w:tc>
          <w:tcPr>
            <w:tcW w:w="2073" w:type="dxa"/>
            <w:vMerge/>
            <w:shd w:val="clear" w:color="auto" w:fill="auto"/>
          </w:tcPr>
          <w:p w14:paraId="1006BE67" w14:textId="77777777" w:rsidR="00C82D7D" w:rsidRPr="00A379CB" w:rsidRDefault="00C82D7D" w:rsidP="00D52667">
            <w:pPr>
              <w:autoSpaceDE w:val="0"/>
              <w:autoSpaceDN w:val="0"/>
              <w:adjustRightInd w:val="0"/>
              <w:rPr>
                <w:sz w:val="20"/>
                <w:szCs w:val="20"/>
              </w:rPr>
            </w:pPr>
          </w:p>
        </w:tc>
        <w:tc>
          <w:tcPr>
            <w:tcW w:w="721" w:type="dxa"/>
            <w:shd w:val="clear" w:color="auto" w:fill="auto"/>
          </w:tcPr>
          <w:p w14:paraId="6DC32E70" w14:textId="6B0DA2B4" w:rsidR="00C82D7D" w:rsidRPr="00A379CB" w:rsidRDefault="00C82D7D" w:rsidP="00D52667">
            <w:pPr>
              <w:autoSpaceDE w:val="0"/>
              <w:autoSpaceDN w:val="0"/>
              <w:adjustRightInd w:val="0"/>
              <w:jc w:val="center"/>
              <w:rPr>
                <w:sz w:val="20"/>
                <w:szCs w:val="20"/>
              </w:rPr>
            </w:pPr>
            <w:r>
              <w:rPr>
                <w:sz w:val="20"/>
                <w:szCs w:val="20"/>
              </w:rPr>
              <w:t>2.6.</w:t>
            </w:r>
          </w:p>
        </w:tc>
        <w:tc>
          <w:tcPr>
            <w:tcW w:w="722" w:type="dxa"/>
            <w:shd w:val="clear" w:color="auto" w:fill="auto"/>
          </w:tcPr>
          <w:p w14:paraId="73D9614A" w14:textId="26BA4B19" w:rsidR="00C82D7D" w:rsidRPr="00A379CB" w:rsidRDefault="00C82D7D" w:rsidP="00D52667">
            <w:pPr>
              <w:autoSpaceDE w:val="0"/>
              <w:autoSpaceDN w:val="0"/>
              <w:adjustRightInd w:val="0"/>
              <w:jc w:val="center"/>
              <w:rPr>
                <w:sz w:val="20"/>
                <w:szCs w:val="20"/>
                <w:lang w:val="en-US"/>
              </w:rPr>
            </w:pPr>
            <w:r>
              <w:rPr>
                <w:sz w:val="20"/>
                <w:szCs w:val="20"/>
                <w:lang w:val="en-US"/>
              </w:rPr>
              <w:t>30.6.</w:t>
            </w:r>
          </w:p>
        </w:tc>
        <w:tc>
          <w:tcPr>
            <w:tcW w:w="721" w:type="dxa"/>
            <w:shd w:val="clear" w:color="auto" w:fill="auto"/>
          </w:tcPr>
          <w:p w14:paraId="75765595" w14:textId="25EE3051" w:rsidR="00C82D7D" w:rsidRPr="00A379CB" w:rsidRDefault="00C82D7D" w:rsidP="00D52667">
            <w:pPr>
              <w:autoSpaceDE w:val="0"/>
              <w:autoSpaceDN w:val="0"/>
              <w:adjustRightInd w:val="0"/>
              <w:jc w:val="center"/>
              <w:rPr>
                <w:sz w:val="20"/>
                <w:szCs w:val="20"/>
              </w:rPr>
            </w:pPr>
            <w:r>
              <w:rPr>
                <w:sz w:val="20"/>
                <w:szCs w:val="20"/>
              </w:rPr>
              <w:t>28.7.</w:t>
            </w:r>
          </w:p>
        </w:tc>
        <w:tc>
          <w:tcPr>
            <w:tcW w:w="722" w:type="dxa"/>
            <w:shd w:val="clear" w:color="auto" w:fill="auto"/>
          </w:tcPr>
          <w:p w14:paraId="57BE1F27" w14:textId="7A6B4FAA" w:rsidR="00C82D7D" w:rsidRPr="00A379CB" w:rsidRDefault="00C82D7D" w:rsidP="00D52667">
            <w:pPr>
              <w:autoSpaceDE w:val="0"/>
              <w:autoSpaceDN w:val="0"/>
              <w:adjustRightInd w:val="0"/>
              <w:jc w:val="center"/>
              <w:rPr>
                <w:sz w:val="20"/>
                <w:szCs w:val="20"/>
              </w:rPr>
            </w:pPr>
            <w:r>
              <w:rPr>
                <w:sz w:val="20"/>
                <w:szCs w:val="20"/>
              </w:rPr>
              <w:t>2</w:t>
            </w:r>
            <w:r w:rsidR="00B852CA">
              <w:rPr>
                <w:sz w:val="20"/>
                <w:szCs w:val="20"/>
              </w:rPr>
              <w:t>5</w:t>
            </w:r>
            <w:r>
              <w:rPr>
                <w:sz w:val="20"/>
                <w:szCs w:val="20"/>
              </w:rPr>
              <w:t>.</w:t>
            </w:r>
            <w:r w:rsidR="00B852CA">
              <w:rPr>
                <w:sz w:val="20"/>
                <w:szCs w:val="20"/>
              </w:rPr>
              <w:t>8</w:t>
            </w:r>
            <w:r>
              <w:rPr>
                <w:sz w:val="20"/>
                <w:szCs w:val="20"/>
              </w:rPr>
              <w:t>.</w:t>
            </w:r>
          </w:p>
        </w:tc>
        <w:tc>
          <w:tcPr>
            <w:tcW w:w="721" w:type="dxa"/>
            <w:shd w:val="clear" w:color="auto" w:fill="auto"/>
          </w:tcPr>
          <w:p w14:paraId="33BDF5E8" w14:textId="721A7AE6" w:rsidR="00C82D7D" w:rsidRPr="00A379CB" w:rsidRDefault="00C82D7D" w:rsidP="00D52667">
            <w:pPr>
              <w:jc w:val="center"/>
              <w:rPr>
                <w:sz w:val="20"/>
                <w:szCs w:val="20"/>
              </w:rPr>
            </w:pPr>
          </w:p>
        </w:tc>
        <w:tc>
          <w:tcPr>
            <w:tcW w:w="722" w:type="dxa"/>
            <w:shd w:val="clear" w:color="auto" w:fill="auto"/>
          </w:tcPr>
          <w:p w14:paraId="198F9DD9" w14:textId="77777777" w:rsidR="00C82D7D" w:rsidRDefault="00C82D7D" w:rsidP="00D52667">
            <w:pPr>
              <w:jc w:val="center"/>
            </w:pPr>
          </w:p>
        </w:tc>
        <w:tc>
          <w:tcPr>
            <w:tcW w:w="721" w:type="dxa"/>
            <w:shd w:val="clear" w:color="auto" w:fill="auto"/>
          </w:tcPr>
          <w:p w14:paraId="35A75C22" w14:textId="77777777" w:rsidR="00C82D7D" w:rsidRPr="00A379CB" w:rsidRDefault="00C82D7D" w:rsidP="00D52667">
            <w:pPr>
              <w:jc w:val="center"/>
              <w:rPr>
                <w:sz w:val="20"/>
                <w:szCs w:val="20"/>
              </w:rPr>
            </w:pPr>
          </w:p>
        </w:tc>
        <w:tc>
          <w:tcPr>
            <w:tcW w:w="722" w:type="dxa"/>
            <w:shd w:val="clear" w:color="auto" w:fill="auto"/>
          </w:tcPr>
          <w:p w14:paraId="70865712" w14:textId="77777777" w:rsidR="00C82D7D" w:rsidRPr="00A379CB" w:rsidRDefault="00C82D7D" w:rsidP="00D52667">
            <w:pPr>
              <w:jc w:val="center"/>
              <w:rPr>
                <w:sz w:val="20"/>
                <w:szCs w:val="20"/>
              </w:rPr>
            </w:pPr>
          </w:p>
        </w:tc>
        <w:tc>
          <w:tcPr>
            <w:tcW w:w="721" w:type="dxa"/>
            <w:shd w:val="clear" w:color="auto" w:fill="auto"/>
          </w:tcPr>
          <w:p w14:paraId="6CC73BC2" w14:textId="77777777" w:rsidR="00C82D7D" w:rsidRDefault="00C82D7D" w:rsidP="00D52667">
            <w:pPr>
              <w:jc w:val="center"/>
            </w:pPr>
          </w:p>
        </w:tc>
        <w:tc>
          <w:tcPr>
            <w:tcW w:w="722" w:type="dxa"/>
            <w:shd w:val="clear" w:color="auto" w:fill="auto"/>
          </w:tcPr>
          <w:p w14:paraId="324C62CF" w14:textId="77777777" w:rsidR="00C82D7D" w:rsidRPr="00A379CB" w:rsidRDefault="00C82D7D" w:rsidP="00D52667">
            <w:pPr>
              <w:jc w:val="center"/>
              <w:rPr>
                <w:sz w:val="20"/>
                <w:szCs w:val="20"/>
              </w:rPr>
            </w:pPr>
          </w:p>
        </w:tc>
      </w:tr>
      <w:tr w:rsidR="00C82D7D" w14:paraId="48699C33" w14:textId="77777777" w:rsidTr="00D52667">
        <w:tc>
          <w:tcPr>
            <w:tcW w:w="2073" w:type="dxa"/>
            <w:shd w:val="clear" w:color="auto" w:fill="auto"/>
          </w:tcPr>
          <w:p w14:paraId="7D264968" w14:textId="77777777" w:rsidR="00C82D7D" w:rsidRPr="00E608C8" w:rsidRDefault="00C82D7D" w:rsidP="00D52667">
            <w:pPr>
              <w:autoSpaceDE w:val="0"/>
              <w:autoSpaceDN w:val="0"/>
              <w:adjustRightInd w:val="0"/>
              <w:rPr>
                <w:sz w:val="20"/>
                <w:szCs w:val="20"/>
              </w:rPr>
            </w:pPr>
            <w:r w:rsidRPr="00E608C8">
              <w:rPr>
                <w:sz w:val="20"/>
                <w:szCs w:val="20"/>
              </w:rPr>
              <w:t>Escherichia coli</w:t>
            </w:r>
          </w:p>
        </w:tc>
        <w:tc>
          <w:tcPr>
            <w:tcW w:w="721" w:type="dxa"/>
            <w:shd w:val="clear" w:color="auto" w:fill="auto"/>
          </w:tcPr>
          <w:p w14:paraId="40DB0A5A" w14:textId="77777777" w:rsidR="00C82D7D" w:rsidRDefault="00C82D7D" w:rsidP="00D52667">
            <w:pPr>
              <w:jc w:val="center"/>
            </w:pPr>
            <w:r w:rsidRPr="00A379CB">
              <w:rPr>
                <w:sz w:val="20"/>
                <w:szCs w:val="20"/>
              </w:rPr>
              <w:t>+</w:t>
            </w:r>
          </w:p>
        </w:tc>
        <w:tc>
          <w:tcPr>
            <w:tcW w:w="722" w:type="dxa"/>
            <w:shd w:val="clear" w:color="auto" w:fill="auto"/>
          </w:tcPr>
          <w:p w14:paraId="2E28E401" w14:textId="77777777" w:rsidR="00C82D7D" w:rsidRDefault="00C82D7D" w:rsidP="00D52667">
            <w:pPr>
              <w:jc w:val="center"/>
            </w:pPr>
            <w:r w:rsidRPr="00A379CB">
              <w:rPr>
                <w:sz w:val="20"/>
                <w:szCs w:val="20"/>
              </w:rPr>
              <w:t>+</w:t>
            </w:r>
          </w:p>
        </w:tc>
        <w:tc>
          <w:tcPr>
            <w:tcW w:w="721" w:type="dxa"/>
            <w:shd w:val="clear" w:color="auto" w:fill="auto"/>
          </w:tcPr>
          <w:p w14:paraId="71BFD4E0" w14:textId="77777777" w:rsidR="00C82D7D" w:rsidRDefault="00C82D7D" w:rsidP="00D52667">
            <w:pPr>
              <w:jc w:val="center"/>
            </w:pPr>
            <w:r w:rsidRPr="00A379CB">
              <w:rPr>
                <w:sz w:val="20"/>
                <w:szCs w:val="20"/>
              </w:rPr>
              <w:t>+</w:t>
            </w:r>
          </w:p>
        </w:tc>
        <w:tc>
          <w:tcPr>
            <w:tcW w:w="722" w:type="dxa"/>
            <w:shd w:val="clear" w:color="auto" w:fill="auto"/>
          </w:tcPr>
          <w:p w14:paraId="67567F65" w14:textId="77777777" w:rsidR="00C82D7D" w:rsidRDefault="00C82D7D" w:rsidP="00D52667">
            <w:pPr>
              <w:jc w:val="center"/>
            </w:pPr>
            <w:r w:rsidRPr="00A379CB">
              <w:rPr>
                <w:sz w:val="20"/>
                <w:szCs w:val="20"/>
              </w:rPr>
              <w:t>+</w:t>
            </w:r>
          </w:p>
        </w:tc>
        <w:tc>
          <w:tcPr>
            <w:tcW w:w="721" w:type="dxa"/>
            <w:shd w:val="clear" w:color="auto" w:fill="auto"/>
          </w:tcPr>
          <w:p w14:paraId="7C6246CA" w14:textId="7CE9C28F" w:rsidR="00C82D7D" w:rsidRPr="00A379CB" w:rsidRDefault="00C82D7D" w:rsidP="00D52667">
            <w:pPr>
              <w:jc w:val="center"/>
              <w:rPr>
                <w:sz w:val="20"/>
                <w:szCs w:val="20"/>
              </w:rPr>
            </w:pPr>
          </w:p>
        </w:tc>
        <w:tc>
          <w:tcPr>
            <w:tcW w:w="722" w:type="dxa"/>
            <w:shd w:val="clear" w:color="auto" w:fill="auto"/>
          </w:tcPr>
          <w:p w14:paraId="6142B24F" w14:textId="77777777" w:rsidR="00C82D7D" w:rsidRDefault="00C82D7D" w:rsidP="00D52667">
            <w:pPr>
              <w:jc w:val="center"/>
            </w:pPr>
          </w:p>
        </w:tc>
        <w:tc>
          <w:tcPr>
            <w:tcW w:w="721" w:type="dxa"/>
            <w:shd w:val="clear" w:color="auto" w:fill="auto"/>
          </w:tcPr>
          <w:p w14:paraId="56BF7583" w14:textId="77777777" w:rsidR="00C82D7D" w:rsidRPr="00A379CB" w:rsidRDefault="00C82D7D" w:rsidP="00D52667">
            <w:pPr>
              <w:jc w:val="center"/>
              <w:rPr>
                <w:sz w:val="20"/>
                <w:szCs w:val="20"/>
              </w:rPr>
            </w:pPr>
          </w:p>
        </w:tc>
        <w:tc>
          <w:tcPr>
            <w:tcW w:w="722" w:type="dxa"/>
            <w:shd w:val="clear" w:color="auto" w:fill="auto"/>
          </w:tcPr>
          <w:p w14:paraId="0A0C0340" w14:textId="77777777" w:rsidR="00C82D7D" w:rsidRPr="00A379CB" w:rsidRDefault="00C82D7D" w:rsidP="00D52667">
            <w:pPr>
              <w:jc w:val="center"/>
              <w:rPr>
                <w:sz w:val="20"/>
                <w:szCs w:val="20"/>
              </w:rPr>
            </w:pPr>
          </w:p>
        </w:tc>
        <w:tc>
          <w:tcPr>
            <w:tcW w:w="721" w:type="dxa"/>
            <w:shd w:val="clear" w:color="auto" w:fill="auto"/>
          </w:tcPr>
          <w:p w14:paraId="09E56DDE" w14:textId="77777777" w:rsidR="00C82D7D" w:rsidRDefault="00C82D7D" w:rsidP="00D52667">
            <w:pPr>
              <w:jc w:val="center"/>
            </w:pPr>
          </w:p>
        </w:tc>
        <w:tc>
          <w:tcPr>
            <w:tcW w:w="722" w:type="dxa"/>
            <w:shd w:val="clear" w:color="auto" w:fill="auto"/>
          </w:tcPr>
          <w:p w14:paraId="41B4994B" w14:textId="77777777" w:rsidR="00C82D7D" w:rsidRPr="00A379CB" w:rsidRDefault="00C82D7D" w:rsidP="00D52667">
            <w:pPr>
              <w:jc w:val="center"/>
              <w:rPr>
                <w:sz w:val="20"/>
                <w:szCs w:val="20"/>
              </w:rPr>
            </w:pPr>
          </w:p>
        </w:tc>
      </w:tr>
      <w:tr w:rsidR="00C82D7D" w14:paraId="14BB2FFE" w14:textId="77777777" w:rsidTr="00D52667">
        <w:tc>
          <w:tcPr>
            <w:tcW w:w="2073" w:type="dxa"/>
            <w:shd w:val="clear" w:color="auto" w:fill="auto"/>
          </w:tcPr>
          <w:p w14:paraId="169A3515" w14:textId="77777777" w:rsidR="00C82D7D" w:rsidRPr="00A379CB" w:rsidRDefault="00C82D7D" w:rsidP="00D52667">
            <w:pPr>
              <w:autoSpaceDE w:val="0"/>
              <w:autoSpaceDN w:val="0"/>
              <w:adjustRightInd w:val="0"/>
              <w:rPr>
                <w:sz w:val="20"/>
                <w:szCs w:val="20"/>
              </w:rPr>
            </w:pPr>
            <w:r w:rsidRPr="00A379CB">
              <w:rPr>
                <w:sz w:val="20"/>
                <w:szCs w:val="20"/>
              </w:rPr>
              <w:t>střevní enterokoky</w:t>
            </w:r>
          </w:p>
        </w:tc>
        <w:tc>
          <w:tcPr>
            <w:tcW w:w="721" w:type="dxa"/>
            <w:shd w:val="clear" w:color="auto" w:fill="auto"/>
          </w:tcPr>
          <w:p w14:paraId="34F33754" w14:textId="77777777" w:rsidR="00C82D7D" w:rsidRDefault="00C82D7D" w:rsidP="00D52667">
            <w:pPr>
              <w:jc w:val="center"/>
            </w:pPr>
            <w:r w:rsidRPr="00A379CB">
              <w:rPr>
                <w:sz w:val="20"/>
                <w:szCs w:val="20"/>
              </w:rPr>
              <w:t>+</w:t>
            </w:r>
          </w:p>
        </w:tc>
        <w:tc>
          <w:tcPr>
            <w:tcW w:w="722" w:type="dxa"/>
            <w:shd w:val="clear" w:color="auto" w:fill="auto"/>
          </w:tcPr>
          <w:p w14:paraId="719E5D0A" w14:textId="77777777" w:rsidR="00C82D7D" w:rsidRDefault="00C82D7D" w:rsidP="00D52667">
            <w:pPr>
              <w:jc w:val="center"/>
            </w:pPr>
            <w:r w:rsidRPr="00A379CB">
              <w:rPr>
                <w:sz w:val="20"/>
                <w:szCs w:val="20"/>
              </w:rPr>
              <w:t>+</w:t>
            </w:r>
          </w:p>
        </w:tc>
        <w:tc>
          <w:tcPr>
            <w:tcW w:w="721" w:type="dxa"/>
            <w:shd w:val="clear" w:color="auto" w:fill="auto"/>
          </w:tcPr>
          <w:p w14:paraId="63644C6E" w14:textId="77777777" w:rsidR="00C82D7D" w:rsidRDefault="00C82D7D" w:rsidP="00D52667">
            <w:pPr>
              <w:jc w:val="center"/>
            </w:pPr>
            <w:r w:rsidRPr="00A379CB">
              <w:rPr>
                <w:sz w:val="20"/>
                <w:szCs w:val="20"/>
              </w:rPr>
              <w:t>+</w:t>
            </w:r>
          </w:p>
        </w:tc>
        <w:tc>
          <w:tcPr>
            <w:tcW w:w="722" w:type="dxa"/>
            <w:shd w:val="clear" w:color="auto" w:fill="auto"/>
          </w:tcPr>
          <w:p w14:paraId="19D50549" w14:textId="77777777" w:rsidR="00C82D7D" w:rsidRDefault="00C82D7D" w:rsidP="00D52667">
            <w:pPr>
              <w:jc w:val="center"/>
            </w:pPr>
            <w:r w:rsidRPr="00A379CB">
              <w:rPr>
                <w:sz w:val="20"/>
                <w:szCs w:val="20"/>
              </w:rPr>
              <w:t>+</w:t>
            </w:r>
          </w:p>
        </w:tc>
        <w:tc>
          <w:tcPr>
            <w:tcW w:w="721" w:type="dxa"/>
            <w:shd w:val="clear" w:color="auto" w:fill="auto"/>
          </w:tcPr>
          <w:p w14:paraId="1C387586" w14:textId="2ED9F5A4" w:rsidR="00C82D7D" w:rsidRPr="00A379CB" w:rsidRDefault="00C82D7D" w:rsidP="00D52667">
            <w:pPr>
              <w:jc w:val="center"/>
              <w:rPr>
                <w:sz w:val="20"/>
                <w:szCs w:val="20"/>
              </w:rPr>
            </w:pPr>
          </w:p>
        </w:tc>
        <w:tc>
          <w:tcPr>
            <w:tcW w:w="722" w:type="dxa"/>
            <w:shd w:val="clear" w:color="auto" w:fill="auto"/>
          </w:tcPr>
          <w:p w14:paraId="3D014B67" w14:textId="77777777" w:rsidR="00C82D7D" w:rsidRDefault="00C82D7D" w:rsidP="00D52667">
            <w:pPr>
              <w:jc w:val="center"/>
            </w:pPr>
          </w:p>
        </w:tc>
        <w:tc>
          <w:tcPr>
            <w:tcW w:w="721" w:type="dxa"/>
            <w:shd w:val="clear" w:color="auto" w:fill="auto"/>
          </w:tcPr>
          <w:p w14:paraId="75B69152" w14:textId="77777777" w:rsidR="00C82D7D" w:rsidRPr="00A379CB" w:rsidRDefault="00C82D7D" w:rsidP="00D52667">
            <w:pPr>
              <w:jc w:val="center"/>
              <w:rPr>
                <w:sz w:val="20"/>
                <w:szCs w:val="20"/>
              </w:rPr>
            </w:pPr>
          </w:p>
        </w:tc>
        <w:tc>
          <w:tcPr>
            <w:tcW w:w="722" w:type="dxa"/>
            <w:shd w:val="clear" w:color="auto" w:fill="auto"/>
          </w:tcPr>
          <w:p w14:paraId="77F1EDFF" w14:textId="77777777" w:rsidR="00C82D7D" w:rsidRPr="00A379CB" w:rsidRDefault="00C82D7D" w:rsidP="00D52667">
            <w:pPr>
              <w:jc w:val="center"/>
              <w:rPr>
                <w:sz w:val="20"/>
                <w:szCs w:val="20"/>
              </w:rPr>
            </w:pPr>
          </w:p>
        </w:tc>
        <w:tc>
          <w:tcPr>
            <w:tcW w:w="721" w:type="dxa"/>
            <w:shd w:val="clear" w:color="auto" w:fill="auto"/>
          </w:tcPr>
          <w:p w14:paraId="17444F8B" w14:textId="77777777" w:rsidR="00C82D7D" w:rsidRDefault="00C82D7D" w:rsidP="00D52667">
            <w:pPr>
              <w:jc w:val="center"/>
            </w:pPr>
          </w:p>
        </w:tc>
        <w:tc>
          <w:tcPr>
            <w:tcW w:w="722" w:type="dxa"/>
            <w:shd w:val="clear" w:color="auto" w:fill="auto"/>
          </w:tcPr>
          <w:p w14:paraId="32AC3D5F" w14:textId="77777777" w:rsidR="00C82D7D" w:rsidRPr="00A379CB" w:rsidRDefault="00C82D7D" w:rsidP="00D52667">
            <w:pPr>
              <w:jc w:val="center"/>
              <w:rPr>
                <w:sz w:val="20"/>
                <w:szCs w:val="20"/>
              </w:rPr>
            </w:pPr>
          </w:p>
        </w:tc>
      </w:tr>
      <w:tr w:rsidR="00C82D7D" w14:paraId="3C2CE807" w14:textId="77777777" w:rsidTr="00D52667">
        <w:tc>
          <w:tcPr>
            <w:tcW w:w="2073" w:type="dxa"/>
            <w:shd w:val="clear" w:color="auto" w:fill="auto"/>
          </w:tcPr>
          <w:p w14:paraId="6C2CEBE0" w14:textId="77777777" w:rsidR="00C82D7D" w:rsidRPr="00A379CB" w:rsidRDefault="00C82D7D" w:rsidP="00D52667">
            <w:pPr>
              <w:autoSpaceDE w:val="0"/>
              <w:autoSpaceDN w:val="0"/>
              <w:adjustRightInd w:val="0"/>
              <w:rPr>
                <w:sz w:val="20"/>
                <w:szCs w:val="20"/>
              </w:rPr>
            </w:pPr>
            <w:r w:rsidRPr="00A379CB">
              <w:rPr>
                <w:sz w:val="20"/>
                <w:szCs w:val="20"/>
              </w:rPr>
              <w:t>vizuální kontrola</w:t>
            </w:r>
          </w:p>
        </w:tc>
        <w:tc>
          <w:tcPr>
            <w:tcW w:w="721" w:type="dxa"/>
            <w:shd w:val="clear" w:color="auto" w:fill="auto"/>
          </w:tcPr>
          <w:p w14:paraId="1261F0F4" w14:textId="77777777" w:rsidR="00C82D7D" w:rsidRDefault="00C82D7D" w:rsidP="00D52667">
            <w:pPr>
              <w:jc w:val="center"/>
            </w:pPr>
            <w:r w:rsidRPr="00A379CB">
              <w:rPr>
                <w:sz w:val="20"/>
                <w:szCs w:val="20"/>
              </w:rPr>
              <w:t>+</w:t>
            </w:r>
          </w:p>
        </w:tc>
        <w:tc>
          <w:tcPr>
            <w:tcW w:w="722" w:type="dxa"/>
            <w:shd w:val="clear" w:color="auto" w:fill="auto"/>
          </w:tcPr>
          <w:p w14:paraId="52658ECA" w14:textId="77777777" w:rsidR="00C82D7D" w:rsidRDefault="00C82D7D" w:rsidP="00D52667">
            <w:pPr>
              <w:jc w:val="center"/>
            </w:pPr>
            <w:r w:rsidRPr="00A379CB">
              <w:rPr>
                <w:sz w:val="20"/>
                <w:szCs w:val="20"/>
              </w:rPr>
              <w:t>+</w:t>
            </w:r>
          </w:p>
        </w:tc>
        <w:tc>
          <w:tcPr>
            <w:tcW w:w="721" w:type="dxa"/>
            <w:shd w:val="clear" w:color="auto" w:fill="auto"/>
          </w:tcPr>
          <w:p w14:paraId="1D23C688" w14:textId="77777777" w:rsidR="00C82D7D" w:rsidRDefault="00C82D7D" w:rsidP="00D52667">
            <w:pPr>
              <w:jc w:val="center"/>
            </w:pPr>
            <w:r w:rsidRPr="00A379CB">
              <w:rPr>
                <w:sz w:val="20"/>
                <w:szCs w:val="20"/>
              </w:rPr>
              <w:t>+</w:t>
            </w:r>
          </w:p>
        </w:tc>
        <w:tc>
          <w:tcPr>
            <w:tcW w:w="722" w:type="dxa"/>
            <w:shd w:val="clear" w:color="auto" w:fill="auto"/>
          </w:tcPr>
          <w:p w14:paraId="00841F82" w14:textId="77777777" w:rsidR="00C82D7D" w:rsidRDefault="00C82D7D" w:rsidP="00D52667">
            <w:pPr>
              <w:jc w:val="center"/>
            </w:pPr>
            <w:r w:rsidRPr="00A379CB">
              <w:rPr>
                <w:sz w:val="20"/>
                <w:szCs w:val="20"/>
              </w:rPr>
              <w:t>+</w:t>
            </w:r>
          </w:p>
        </w:tc>
        <w:tc>
          <w:tcPr>
            <w:tcW w:w="721" w:type="dxa"/>
            <w:shd w:val="clear" w:color="auto" w:fill="auto"/>
          </w:tcPr>
          <w:p w14:paraId="67B9785E" w14:textId="7AB15AA2" w:rsidR="00C82D7D" w:rsidRPr="00A379CB" w:rsidRDefault="00C82D7D" w:rsidP="00D52667">
            <w:pPr>
              <w:jc w:val="center"/>
              <w:rPr>
                <w:sz w:val="20"/>
                <w:szCs w:val="20"/>
              </w:rPr>
            </w:pPr>
          </w:p>
        </w:tc>
        <w:tc>
          <w:tcPr>
            <w:tcW w:w="722" w:type="dxa"/>
            <w:shd w:val="clear" w:color="auto" w:fill="auto"/>
          </w:tcPr>
          <w:p w14:paraId="514BAC8E" w14:textId="77777777" w:rsidR="00C82D7D" w:rsidRDefault="00C82D7D" w:rsidP="00D52667">
            <w:pPr>
              <w:jc w:val="center"/>
            </w:pPr>
          </w:p>
        </w:tc>
        <w:tc>
          <w:tcPr>
            <w:tcW w:w="721" w:type="dxa"/>
            <w:shd w:val="clear" w:color="auto" w:fill="auto"/>
          </w:tcPr>
          <w:p w14:paraId="5F2792EF" w14:textId="77777777" w:rsidR="00C82D7D" w:rsidRPr="00A379CB" w:rsidRDefault="00C82D7D" w:rsidP="00D52667">
            <w:pPr>
              <w:jc w:val="center"/>
              <w:rPr>
                <w:sz w:val="20"/>
                <w:szCs w:val="20"/>
              </w:rPr>
            </w:pPr>
          </w:p>
        </w:tc>
        <w:tc>
          <w:tcPr>
            <w:tcW w:w="722" w:type="dxa"/>
            <w:shd w:val="clear" w:color="auto" w:fill="auto"/>
          </w:tcPr>
          <w:p w14:paraId="0C3CC261" w14:textId="77777777" w:rsidR="00C82D7D" w:rsidRPr="00A379CB" w:rsidRDefault="00C82D7D" w:rsidP="00D52667">
            <w:pPr>
              <w:jc w:val="center"/>
              <w:rPr>
                <w:sz w:val="20"/>
                <w:szCs w:val="20"/>
              </w:rPr>
            </w:pPr>
          </w:p>
        </w:tc>
        <w:tc>
          <w:tcPr>
            <w:tcW w:w="721" w:type="dxa"/>
            <w:shd w:val="clear" w:color="auto" w:fill="auto"/>
          </w:tcPr>
          <w:p w14:paraId="11F9B7C4" w14:textId="77777777" w:rsidR="00C82D7D" w:rsidRDefault="00C82D7D" w:rsidP="00D52667">
            <w:pPr>
              <w:jc w:val="center"/>
            </w:pPr>
          </w:p>
        </w:tc>
        <w:tc>
          <w:tcPr>
            <w:tcW w:w="722" w:type="dxa"/>
            <w:shd w:val="clear" w:color="auto" w:fill="auto"/>
          </w:tcPr>
          <w:p w14:paraId="340B9A58" w14:textId="77777777" w:rsidR="00C82D7D" w:rsidRPr="00A379CB" w:rsidRDefault="00C82D7D" w:rsidP="00D52667">
            <w:pPr>
              <w:jc w:val="center"/>
              <w:rPr>
                <w:sz w:val="20"/>
                <w:szCs w:val="20"/>
              </w:rPr>
            </w:pPr>
          </w:p>
        </w:tc>
      </w:tr>
      <w:tr w:rsidR="00C82D7D" w14:paraId="596D1C8C" w14:textId="77777777" w:rsidTr="00D52667">
        <w:tc>
          <w:tcPr>
            <w:tcW w:w="2073" w:type="dxa"/>
            <w:shd w:val="clear" w:color="auto" w:fill="auto"/>
          </w:tcPr>
          <w:p w14:paraId="21CE2804" w14:textId="77777777" w:rsidR="00C82D7D" w:rsidRPr="00A379CB" w:rsidRDefault="00C82D7D" w:rsidP="00D52667">
            <w:pPr>
              <w:autoSpaceDE w:val="0"/>
              <w:autoSpaceDN w:val="0"/>
              <w:adjustRightInd w:val="0"/>
              <w:rPr>
                <w:sz w:val="20"/>
                <w:szCs w:val="20"/>
              </w:rPr>
            </w:pPr>
            <w:r>
              <w:rPr>
                <w:sz w:val="20"/>
                <w:szCs w:val="20"/>
              </w:rPr>
              <w:t>p</w:t>
            </w:r>
            <w:r w:rsidRPr="00A379CB">
              <w:rPr>
                <w:sz w:val="20"/>
                <w:szCs w:val="20"/>
              </w:rPr>
              <w:t>růhlednost</w:t>
            </w:r>
          </w:p>
        </w:tc>
        <w:tc>
          <w:tcPr>
            <w:tcW w:w="721" w:type="dxa"/>
            <w:shd w:val="clear" w:color="auto" w:fill="auto"/>
          </w:tcPr>
          <w:p w14:paraId="7CE1E243" w14:textId="77777777" w:rsidR="00C82D7D" w:rsidRDefault="00C82D7D" w:rsidP="00D52667">
            <w:pPr>
              <w:jc w:val="center"/>
            </w:pPr>
            <w:r w:rsidRPr="00A379CB">
              <w:rPr>
                <w:sz w:val="20"/>
                <w:szCs w:val="20"/>
              </w:rPr>
              <w:t>+</w:t>
            </w:r>
          </w:p>
        </w:tc>
        <w:tc>
          <w:tcPr>
            <w:tcW w:w="722" w:type="dxa"/>
            <w:shd w:val="clear" w:color="auto" w:fill="auto"/>
          </w:tcPr>
          <w:p w14:paraId="00B2291E" w14:textId="77777777" w:rsidR="00C82D7D" w:rsidRDefault="00C82D7D" w:rsidP="00D52667">
            <w:pPr>
              <w:jc w:val="center"/>
            </w:pPr>
            <w:r w:rsidRPr="00A379CB">
              <w:rPr>
                <w:sz w:val="20"/>
                <w:szCs w:val="20"/>
              </w:rPr>
              <w:t>+</w:t>
            </w:r>
          </w:p>
        </w:tc>
        <w:tc>
          <w:tcPr>
            <w:tcW w:w="721" w:type="dxa"/>
            <w:shd w:val="clear" w:color="auto" w:fill="auto"/>
          </w:tcPr>
          <w:p w14:paraId="4DE01247" w14:textId="77777777" w:rsidR="00C82D7D" w:rsidRDefault="00C82D7D" w:rsidP="00D52667">
            <w:pPr>
              <w:jc w:val="center"/>
            </w:pPr>
            <w:r w:rsidRPr="00A379CB">
              <w:rPr>
                <w:sz w:val="20"/>
                <w:szCs w:val="20"/>
              </w:rPr>
              <w:t>+</w:t>
            </w:r>
          </w:p>
        </w:tc>
        <w:tc>
          <w:tcPr>
            <w:tcW w:w="722" w:type="dxa"/>
            <w:shd w:val="clear" w:color="auto" w:fill="auto"/>
          </w:tcPr>
          <w:p w14:paraId="282A1858" w14:textId="77777777" w:rsidR="00C82D7D" w:rsidRDefault="00C82D7D" w:rsidP="00D52667">
            <w:pPr>
              <w:jc w:val="center"/>
            </w:pPr>
            <w:r w:rsidRPr="00A379CB">
              <w:rPr>
                <w:sz w:val="20"/>
                <w:szCs w:val="20"/>
              </w:rPr>
              <w:t>+</w:t>
            </w:r>
          </w:p>
        </w:tc>
        <w:tc>
          <w:tcPr>
            <w:tcW w:w="721" w:type="dxa"/>
            <w:shd w:val="clear" w:color="auto" w:fill="auto"/>
          </w:tcPr>
          <w:p w14:paraId="71F4B225" w14:textId="00EEF2B0" w:rsidR="00C82D7D" w:rsidRPr="00A379CB" w:rsidRDefault="00C82D7D" w:rsidP="00D52667">
            <w:pPr>
              <w:jc w:val="center"/>
              <w:rPr>
                <w:sz w:val="20"/>
                <w:szCs w:val="20"/>
              </w:rPr>
            </w:pPr>
          </w:p>
        </w:tc>
        <w:tc>
          <w:tcPr>
            <w:tcW w:w="722" w:type="dxa"/>
            <w:shd w:val="clear" w:color="auto" w:fill="auto"/>
          </w:tcPr>
          <w:p w14:paraId="53632EE6" w14:textId="77777777" w:rsidR="00C82D7D" w:rsidRDefault="00C82D7D" w:rsidP="00D52667">
            <w:pPr>
              <w:jc w:val="center"/>
            </w:pPr>
          </w:p>
        </w:tc>
        <w:tc>
          <w:tcPr>
            <w:tcW w:w="721" w:type="dxa"/>
            <w:shd w:val="clear" w:color="auto" w:fill="auto"/>
          </w:tcPr>
          <w:p w14:paraId="1F0B1854" w14:textId="77777777" w:rsidR="00C82D7D" w:rsidRPr="00A379CB" w:rsidRDefault="00C82D7D" w:rsidP="00D52667">
            <w:pPr>
              <w:jc w:val="center"/>
              <w:rPr>
                <w:sz w:val="20"/>
                <w:szCs w:val="20"/>
              </w:rPr>
            </w:pPr>
          </w:p>
        </w:tc>
        <w:tc>
          <w:tcPr>
            <w:tcW w:w="722" w:type="dxa"/>
            <w:shd w:val="clear" w:color="auto" w:fill="auto"/>
          </w:tcPr>
          <w:p w14:paraId="07B12224" w14:textId="77777777" w:rsidR="00C82D7D" w:rsidRPr="00A379CB" w:rsidRDefault="00C82D7D" w:rsidP="00D52667">
            <w:pPr>
              <w:jc w:val="center"/>
              <w:rPr>
                <w:sz w:val="20"/>
                <w:szCs w:val="20"/>
              </w:rPr>
            </w:pPr>
          </w:p>
        </w:tc>
        <w:tc>
          <w:tcPr>
            <w:tcW w:w="721" w:type="dxa"/>
            <w:shd w:val="clear" w:color="auto" w:fill="auto"/>
          </w:tcPr>
          <w:p w14:paraId="31776777" w14:textId="77777777" w:rsidR="00C82D7D" w:rsidRDefault="00C82D7D" w:rsidP="00D52667">
            <w:pPr>
              <w:jc w:val="center"/>
            </w:pPr>
          </w:p>
        </w:tc>
        <w:tc>
          <w:tcPr>
            <w:tcW w:w="722" w:type="dxa"/>
            <w:shd w:val="clear" w:color="auto" w:fill="auto"/>
          </w:tcPr>
          <w:p w14:paraId="4CC91666" w14:textId="77777777" w:rsidR="00C82D7D" w:rsidRPr="00A379CB" w:rsidRDefault="00C82D7D" w:rsidP="00D52667">
            <w:pPr>
              <w:jc w:val="center"/>
              <w:rPr>
                <w:sz w:val="20"/>
                <w:szCs w:val="20"/>
              </w:rPr>
            </w:pPr>
          </w:p>
        </w:tc>
      </w:tr>
      <w:tr w:rsidR="00C82D7D" w14:paraId="5AE9ED12" w14:textId="77777777" w:rsidTr="00D52667">
        <w:tc>
          <w:tcPr>
            <w:tcW w:w="2073" w:type="dxa"/>
            <w:shd w:val="clear" w:color="auto" w:fill="auto"/>
          </w:tcPr>
          <w:p w14:paraId="49ED0A5D" w14:textId="77777777" w:rsidR="00C82D7D" w:rsidRPr="00A379CB" w:rsidRDefault="00C82D7D" w:rsidP="00D52667">
            <w:pPr>
              <w:autoSpaceDE w:val="0"/>
              <w:autoSpaceDN w:val="0"/>
              <w:adjustRightInd w:val="0"/>
              <w:rPr>
                <w:sz w:val="20"/>
                <w:szCs w:val="20"/>
              </w:rPr>
            </w:pPr>
            <w:r w:rsidRPr="00A379CB">
              <w:rPr>
                <w:sz w:val="20"/>
                <w:szCs w:val="20"/>
              </w:rPr>
              <w:t>vodní květ</w:t>
            </w:r>
          </w:p>
        </w:tc>
        <w:tc>
          <w:tcPr>
            <w:tcW w:w="721" w:type="dxa"/>
            <w:shd w:val="clear" w:color="auto" w:fill="auto"/>
          </w:tcPr>
          <w:p w14:paraId="25B37405" w14:textId="77777777" w:rsidR="00C82D7D" w:rsidRDefault="00C82D7D" w:rsidP="00D52667">
            <w:pPr>
              <w:jc w:val="center"/>
            </w:pPr>
            <w:r w:rsidRPr="00A379CB">
              <w:rPr>
                <w:sz w:val="20"/>
                <w:szCs w:val="20"/>
              </w:rPr>
              <w:t>+</w:t>
            </w:r>
          </w:p>
        </w:tc>
        <w:tc>
          <w:tcPr>
            <w:tcW w:w="722" w:type="dxa"/>
            <w:shd w:val="clear" w:color="auto" w:fill="auto"/>
          </w:tcPr>
          <w:p w14:paraId="70769C4F" w14:textId="77777777" w:rsidR="00C82D7D" w:rsidRDefault="00C82D7D" w:rsidP="00D52667">
            <w:pPr>
              <w:jc w:val="center"/>
            </w:pPr>
            <w:r w:rsidRPr="00A379CB">
              <w:rPr>
                <w:sz w:val="20"/>
                <w:szCs w:val="20"/>
              </w:rPr>
              <w:t>+</w:t>
            </w:r>
          </w:p>
        </w:tc>
        <w:tc>
          <w:tcPr>
            <w:tcW w:w="721" w:type="dxa"/>
            <w:shd w:val="clear" w:color="auto" w:fill="auto"/>
          </w:tcPr>
          <w:p w14:paraId="11578142" w14:textId="77777777" w:rsidR="00C82D7D" w:rsidRDefault="00C82D7D" w:rsidP="00D52667">
            <w:pPr>
              <w:jc w:val="center"/>
            </w:pPr>
            <w:r w:rsidRPr="00A379CB">
              <w:rPr>
                <w:sz w:val="20"/>
                <w:szCs w:val="20"/>
              </w:rPr>
              <w:t>+</w:t>
            </w:r>
          </w:p>
        </w:tc>
        <w:tc>
          <w:tcPr>
            <w:tcW w:w="722" w:type="dxa"/>
            <w:shd w:val="clear" w:color="auto" w:fill="auto"/>
          </w:tcPr>
          <w:p w14:paraId="65066C82" w14:textId="77777777" w:rsidR="00C82D7D" w:rsidRDefault="00C82D7D" w:rsidP="00D52667">
            <w:pPr>
              <w:jc w:val="center"/>
            </w:pPr>
            <w:r w:rsidRPr="00A379CB">
              <w:rPr>
                <w:sz w:val="20"/>
                <w:szCs w:val="20"/>
              </w:rPr>
              <w:t>+</w:t>
            </w:r>
          </w:p>
        </w:tc>
        <w:tc>
          <w:tcPr>
            <w:tcW w:w="721" w:type="dxa"/>
            <w:shd w:val="clear" w:color="auto" w:fill="auto"/>
          </w:tcPr>
          <w:p w14:paraId="427DA585" w14:textId="69E10AE6" w:rsidR="00C82D7D" w:rsidRPr="00A379CB" w:rsidRDefault="00C82D7D" w:rsidP="00D52667">
            <w:pPr>
              <w:jc w:val="center"/>
              <w:rPr>
                <w:sz w:val="20"/>
                <w:szCs w:val="20"/>
              </w:rPr>
            </w:pPr>
          </w:p>
        </w:tc>
        <w:tc>
          <w:tcPr>
            <w:tcW w:w="722" w:type="dxa"/>
            <w:shd w:val="clear" w:color="auto" w:fill="auto"/>
          </w:tcPr>
          <w:p w14:paraId="6943C78A" w14:textId="77777777" w:rsidR="00C82D7D" w:rsidRDefault="00C82D7D" w:rsidP="00D52667">
            <w:pPr>
              <w:jc w:val="center"/>
            </w:pPr>
          </w:p>
        </w:tc>
        <w:tc>
          <w:tcPr>
            <w:tcW w:w="721" w:type="dxa"/>
            <w:shd w:val="clear" w:color="auto" w:fill="auto"/>
          </w:tcPr>
          <w:p w14:paraId="684AEC5F" w14:textId="77777777" w:rsidR="00C82D7D" w:rsidRPr="00A379CB" w:rsidRDefault="00C82D7D" w:rsidP="00D52667">
            <w:pPr>
              <w:jc w:val="center"/>
              <w:rPr>
                <w:sz w:val="20"/>
                <w:szCs w:val="20"/>
              </w:rPr>
            </w:pPr>
          </w:p>
        </w:tc>
        <w:tc>
          <w:tcPr>
            <w:tcW w:w="722" w:type="dxa"/>
            <w:shd w:val="clear" w:color="auto" w:fill="auto"/>
          </w:tcPr>
          <w:p w14:paraId="1D5AE04A" w14:textId="77777777" w:rsidR="00C82D7D" w:rsidRPr="00A379CB" w:rsidRDefault="00C82D7D" w:rsidP="00D52667">
            <w:pPr>
              <w:jc w:val="center"/>
              <w:rPr>
                <w:sz w:val="20"/>
                <w:szCs w:val="20"/>
              </w:rPr>
            </w:pPr>
          </w:p>
        </w:tc>
        <w:tc>
          <w:tcPr>
            <w:tcW w:w="721" w:type="dxa"/>
            <w:shd w:val="clear" w:color="auto" w:fill="auto"/>
          </w:tcPr>
          <w:p w14:paraId="425B4050" w14:textId="77777777" w:rsidR="00C82D7D" w:rsidRDefault="00C82D7D" w:rsidP="00D52667">
            <w:pPr>
              <w:jc w:val="center"/>
            </w:pPr>
          </w:p>
        </w:tc>
        <w:tc>
          <w:tcPr>
            <w:tcW w:w="722" w:type="dxa"/>
            <w:shd w:val="clear" w:color="auto" w:fill="auto"/>
          </w:tcPr>
          <w:p w14:paraId="41BF1734" w14:textId="77777777" w:rsidR="00C82D7D" w:rsidRPr="00A379CB" w:rsidRDefault="00C82D7D" w:rsidP="00D52667">
            <w:pPr>
              <w:jc w:val="center"/>
              <w:rPr>
                <w:sz w:val="20"/>
                <w:szCs w:val="20"/>
              </w:rPr>
            </w:pPr>
          </w:p>
        </w:tc>
      </w:tr>
      <w:tr w:rsidR="00C82D7D" w14:paraId="3B95361C" w14:textId="77777777" w:rsidTr="00D52667">
        <w:tc>
          <w:tcPr>
            <w:tcW w:w="2073" w:type="dxa"/>
            <w:shd w:val="clear" w:color="auto" w:fill="auto"/>
          </w:tcPr>
          <w:p w14:paraId="5B38BACE" w14:textId="77777777" w:rsidR="00C82D7D" w:rsidRPr="00A379CB" w:rsidRDefault="00C82D7D" w:rsidP="00D52667">
            <w:pPr>
              <w:autoSpaceDE w:val="0"/>
              <w:autoSpaceDN w:val="0"/>
              <w:adjustRightInd w:val="0"/>
              <w:rPr>
                <w:sz w:val="20"/>
                <w:szCs w:val="20"/>
              </w:rPr>
            </w:pPr>
            <w:r>
              <w:rPr>
                <w:sz w:val="20"/>
                <w:szCs w:val="20"/>
              </w:rPr>
              <w:t>s</w:t>
            </w:r>
            <w:r w:rsidRPr="00A379CB">
              <w:rPr>
                <w:sz w:val="20"/>
                <w:szCs w:val="20"/>
              </w:rPr>
              <w:t>inice</w:t>
            </w:r>
          </w:p>
        </w:tc>
        <w:tc>
          <w:tcPr>
            <w:tcW w:w="721" w:type="dxa"/>
            <w:shd w:val="clear" w:color="auto" w:fill="auto"/>
          </w:tcPr>
          <w:p w14:paraId="2A6366ED" w14:textId="77777777" w:rsidR="00C82D7D" w:rsidRPr="00A379CB" w:rsidRDefault="00C82D7D" w:rsidP="00D52667">
            <w:pPr>
              <w:jc w:val="center"/>
              <w:rPr>
                <w:sz w:val="20"/>
                <w:szCs w:val="20"/>
              </w:rPr>
            </w:pPr>
            <w:r w:rsidRPr="00A379CB">
              <w:rPr>
                <w:sz w:val="20"/>
                <w:szCs w:val="20"/>
              </w:rPr>
              <w:t>-</w:t>
            </w:r>
          </w:p>
        </w:tc>
        <w:tc>
          <w:tcPr>
            <w:tcW w:w="722" w:type="dxa"/>
            <w:shd w:val="clear" w:color="auto" w:fill="auto"/>
          </w:tcPr>
          <w:p w14:paraId="42704FC4" w14:textId="77777777" w:rsidR="00C82D7D" w:rsidRDefault="00C82D7D" w:rsidP="00D52667">
            <w:pPr>
              <w:jc w:val="center"/>
            </w:pPr>
            <w:r w:rsidRPr="00A379CB">
              <w:rPr>
                <w:sz w:val="20"/>
                <w:szCs w:val="20"/>
              </w:rPr>
              <w:t>-</w:t>
            </w:r>
          </w:p>
        </w:tc>
        <w:tc>
          <w:tcPr>
            <w:tcW w:w="721" w:type="dxa"/>
            <w:shd w:val="clear" w:color="auto" w:fill="auto"/>
          </w:tcPr>
          <w:p w14:paraId="69B0D87C" w14:textId="77777777" w:rsidR="00C82D7D" w:rsidRPr="00A379CB" w:rsidRDefault="00C82D7D" w:rsidP="00D52667">
            <w:pPr>
              <w:jc w:val="center"/>
              <w:rPr>
                <w:sz w:val="20"/>
                <w:szCs w:val="20"/>
              </w:rPr>
            </w:pPr>
            <w:r w:rsidRPr="00A379CB">
              <w:rPr>
                <w:sz w:val="20"/>
                <w:szCs w:val="20"/>
              </w:rPr>
              <w:t>-</w:t>
            </w:r>
          </w:p>
        </w:tc>
        <w:tc>
          <w:tcPr>
            <w:tcW w:w="722" w:type="dxa"/>
            <w:shd w:val="clear" w:color="auto" w:fill="auto"/>
          </w:tcPr>
          <w:p w14:paraId="406DF56C" w14:textId="77777777" w:rsidR="00C82D7D" w:rsidRPr="00A379CB" w:rsidRDefault="00C82D7D" w:rsidP="00D52667">
            <w:pPr>
              <w:jc w:val="center"/>
              <w:rPr>
                <w:sz w:val="20"/>
                <w:szCs w:val="20"/>
              </w:rPr>
            </w:pPr>
            <w:r w:rsidRPr="00A379CB">
              <w:rPr>
                <w:sz w:val="20"/>
                <w:szCs w:val="20"/>
              </w:rPr>
              <w:t>-</w:t>
            </w:r>
          </w:p>
        </w:tc>
        <w:tc>
          <w:tcPr>
            <w:tcW w:w="721" w:type="dxa"/>
            <w:shd w:val="clear" w:color="auto" w:fill="auto"/>
          </w:tcPr>
          <w:p w14:paraId="556D0B0C" w14:textId="796C05E6" w:rsidR="00C82D7D" w:rsidRDefault="00C82D7D" w:rsidP="00D52667">
            <w:pPr>
              <w:jc w:val="center"/>
            </w:pPr>
          </w:p>
        </w:tc>
        <w:tc>
          <w:tcPr>
            <w:tcW w:w="722" w:type="dxa"/>
            <w:shd w:val="clear" w:color="auto" w:fill="auto"/>
          </w:tcPr>
          <w:p w14:paraId="534DAAE4" w14:textId="77777777" w:rsidR="00C82D7D" w:rsidRPr="00A379CB" w:rsidRDefault="00C82D7D" w:rsidP="00D52667">
            <w:pPr>
              <w:jc w:val="center"/>
              <w:rPr>
                <w:sz w:val="20"/>
                <w:szCs w:val="20"/>
              </w:rPr>
            </w:pPr>
          </w:p>
        </w:tc>
        <w:tc>
          <w:tcPr>
            <w:tcW w:w="721" w:type="dxa"/>
            <w:shd w:val="clear" w:color="auto" w:fill="auto"/>
          </w:tcPr>
          <w:p w14:paraId="65A1DD5E" w14:textId="77777777" w:rsidR="00C82D7D" w:rsidRPr="00A379CB" w:rsidRDefault="00C82D7D" w:rsidP="00D52667">
            <w:pPr>
              <w:jc w:val="center"/>
              <w:rPr>
                <w:sz w:val="20"/>
                <w:szCs w:val="20"/>
              </w:rPr>
            </w:pPr>
          </w:p>
        </w:tc>
        <w:tc>
          <w:tcPr>
            <w:tcW w:w="722" w:type="dxa"/>
            <w:shd w:val="clear" w:color="auto" w:fill="auto"/>
          </w:tcPr>
          <w:p w14:paraId="0DB6589C" w14:textId="77777777" w:rsidR="00C82D7D" w:rsidRDefault="00C82D7D" w:rsidP="00D52667">
            <w:pPr>
              <w:jc w:val="center"/>
            </w:pPr>
          </w:p>
        </w:tc>
        <w:tc>
          <w:tcPr>
            <w:tcW w:w="721" w:type="dxa"/>
            <w:shd w:val="clear" w:color="auto" w:fill="auto"/>
          </w:tcPr>
          <w:p w14:paraId="27721D02" w14:textId="77777777" w:rsidR="00C82D7D" w:rsidRPr="00A379CB" w:rsidRDefault="00C82D7D" w:rsidP="00D52667">
            <w:pPr>
              <w:jc w:val="center"/>
              <w:rPr>
                <w:sz w:val="20"/>
                <w:szCs w:val="20"/>
              </w:rPr>
            </w:pPr>
          </w:p>
        </w:tc>
        <w:tc>
          <w:tcPr>
            <w:tcW w:w="722" w:type="dxa"/>
            <w:shd w:val="clear" w:color="auto" w:fill="auto"/>
          </w:tcPr>
          <w:p w14:paraId="5FCFA260" w14:textId="77777777" w:rsidR="00C82D7D" w:rsidRPr="00A379CB" w:rsidRDefault="00C82D7D" w:rsidP="00D52667">
            <w:pPr>
              <w:jc w:val="center"/>
              <w:rPr>
                <w:sz w:val="20"/>
                <w:szCs w:val="20"/>
              </w:rPr>
            </w:pPr>
          </w:p>
        </w:tc>
      </w:tr>
      <w:tr w:rsidR="00C82D7D" w14:paraId="718C87CE" w14:textId="77777777" w:rsidTr="00D52667">
        <w:tc>
          <w:tcPr>
            <w:tcW w:w="2073" w:type="dxa"/>
            <w:shd w:val="clear" w:color="auto" w:fill="auto"/>
          </w:tcPr>
          <w:p w14:paraId="6649A5F6" w14:textId="77777777" w:rsidR="00C82D7D" w:rsidRPr="00A379CB" w:rsidRDefault="00C82D7D" w:rsidP="00D52667">
            <w:pPr>
              <w:autoSpaceDE w:val="0"/>
              <w:autoSpaceDN w:val="0"/>
              <w:adjustRightInd w:val="0"/>
              <w:rPr>
                <w:sz w:val="20"/>
                <w:szCs w:val="20"/>
              </w:rPr>
            </w:pPr>
            <w:r w:rsidRPr="00A379CB">
              <w:rPr>
                <w:sz w:val="20"/>
                <w:szCs w:val="20"/>
              </w:rPr>
              <w:t>chlorofyl-a</w:t>
            </w:r>
          </w:p>
        </w:tc>
        <w:tc>
          <w:tcPr>
            <w:tcW w:w="721" w:type="dxa"/>
            <w:shd w:val="clear" w:color="auto" w:fill="auto"/>
          </w:tcPr>
          <w:p w14:paraId="3270CDBF" w14:textId="77777777" w:rsidR="00C82D7D" w:rsidRPr="00A379CB" w:rsidRDefault="00C82D7D" w:rsidP="00D52667">
            <w:pPr>
              <w:jc w:val="center"/>
              <w:rPr>
                <w:sz w:val="20"/>
                <w:szCs w:val="20"/>
              </w:rPr>
            </w:pPr>
            <w:r w:rsidRPr="00A379CB">
              <w:rPr>
                <w:sz w:val="20"/>
                <w:szCs w:val="20"/>
              </w:rPr>
              <w:t>-</w:t>
            </w:r>
          </w:p>
        </w:tc>
        <w:tc>
          <w:tcPr>
            <w:tcW w:w="722" w:type="dxa"/>
            <w:shd w:val="clear" w:color="auto" w:fill="auto"/>
          </w:tcPr>
          <w:p w14:paraId="2C91EA23" w14:textId="77777777" w:rsidR="00C82D7D" w:rsidRDefault="00C82D7D" w:rsidP="00D52667">
            <w:pPr>
              <w:jc w:val="center"/>
            </w:pPr>
            <w:r w:rsidRPr="00A379CB">
              <w:rPr>
                <w:sz w:val="20"/>
                <w:szCs w:val="20"/>
              </w:rPr>
              <w:t>-</w:t>
            </w:r>
          </w:p>
        </w:tc>
        <w:tc>
          <w:tcPr>
            <w:tcW w:w="721" w:type="dxa"/>
            <w:shd w:val="clear" w:color="auto" w:fill="auto"/>
          </w:tcPr>
          <w:p w14:paraId="74CFFAB5" w14:textId="77777777" w:rsidR="00C82D7D" w:rsidRPr="00A379CB" w:rsidRDefault="00C82D7D" w:rsidP="00D52667">
            <w:pPr>
              <w:jc w:val="center"/>
              <w:rPr>
                <w:sz w:val="20"/>
                <w:szCs w:val="20"/>
              </w:rPr>
            </w:pPr>
            <w:r w:rsidRPr="00A379CB">
              <w:rPr>
                <w:sz w:val="20"/>
                <w:szCs w:val="20"/>
              </w:rPr>
              <w:t>-</w:t>
            </w:r>
          </w:p>
        </w:tc>
        <w:tc>
          <w:tcPr>
            <w:tcW w:w="722" w:type="dxa"/>
            <w:shd w:val="clear" w:color="auto" w:fill="auto"/>
          </w:tcPr>
          <w:p w14:paraId="69D1E238" w14:textId="77777777" w:rsidR="00C82D7D" w:rsidRPr="00A379CB" w:rsidRDefault="00C82D7D" w:rsidP="00D52667">
            <w:pPr>
              <w:jc w:val="center"/>
              <w:rPr>
                <w:sz w:val="20"/>
                <w:szCs w:val="20"/>
              </w:rPr>
            </w:pPr>
            <w:r w:rsidRPr="00A379CB">
              <w:rPr>
                <w:sz w:val="20"/>
                <w:szCs w:val="20"/>
              </w:rPr>
              <w:t>-</w:t>
            </w:r>
          </w:p>
        </w:tc>
        <w:tc>
          <w:tcPr>
            <w:tcW w:w="721" w:type="dxa"/>
            <w:shd w:val="clear" w:color="auto" w:fill="auto"/>
          </w:tcPr>
          <w:p w14:paraId="33E070E9" w14:textId="402B46E2" w:rsidR="00C82D7D" w:rsidRDefault="00C82D7D" w:rsidP="00D52667">
            <w:pPr>
              <w:jc w:val="center"/>
            </w:pPr>
          </w:p>
        </w:tc>
        <w:tc>
          <w:tcPr>
            <w:tcW w:w="722" w:type="dxa"/>
            <w:shd w:val="clear" w:color="auto" w:fill="auto"/>
          </w:tcPr>
          <w:p w14:paraId="44586A12" w14:textId="77777777" w:rsidR="00C82D7D" w:rsidRPr="00A379CB" w:rsidRDefault="00C82D7D" w:rsidP="00D52667">
            <w:pPr>
              <w:jc w:val="center"/>
              <w:rPr>
                <w:sz w:val="20"/>
                <w:szCs w:val="20"/>
              </w:rPr>
            </w:pPr>
          </w:p>
        </w:tc>
        <w:tc>
          <w:tcPr>
            <w:tcW w:w="721" w:type="dxa"/>
            <w:shd w:val="clear" w:color="auto" w:fill="auto"/>
          </w:tcPr>
          <w:p w14:paraId="0EE9FCB3" w14:textId="77777777" w:rsidR="00C82D7D" w:rsidRPr="00A379CB" w:rsidRDefault="00C82D7D" w:rsidP="00D52667">
            <w:pPr>
              <w:jc w:val="center"/>
              <w:rPr>
                <w:sz w:val="20"/>
                <w:szCs w:val="20"/>
              </w:rPr>
            </w:pPr>
          </w:p>
        </w:tc>
        <w:tc>
          <w:tcPr>
            <w:tcW w:w="722" w:type="dxa"/>
            <w:shd w:val="clear" w:color="auto" w:fill="auto"/>
          </w:tcPr>
          <w:p w14:paraId="41900F6E" w14:textId="77777777" w:rsidR="00C82D7D" w:rsidRDefault="00C82D7D" w:rsidP="00D52667">
            <w:pPr>
              <w:jc w:val="center"/>
            </w:pPr>
          </w:p>
        </w:tc>
        <w:tc>
          <w:tcPr>
            <w:tcW w:w="721" w:type="dxa"/>
            <w:shd w:val="clear" w:color="auto" w:fill="auto"/>
          </w:tcPr>
          <w:p w14:paraId="4EACD5D6" w14:textId="77777777" w:rsidR="00C82D7D" w:rsidRPr="00A379CB" w:rsidRDefault="00C82D7D" w:rsidP="00D52667">
            <w:pPr>
              <w:jc w:val="center"/>
              <w:rPr>
                <w:sz w:val="20"/>
                <w:szCs w:val="20"/>
              </w:rPr>
            </w:pPr>
          </w:p>
        </w:tc>
        <w:tc>
          <w:tcPr>
            <w:tcW w:w="722" w:type="dxa"/>
            <w:shd w:val="clear" w:color="auto" w:fill="auto"/>
          </w:tcPr>
          <w:p w14:paraId="57945BA4" w14:textId="77777777" w:rsidR="00C82D7D" w:rsidRPr="00A379CB" w:rsidRDefault="00C82D7D" w:rsidP="00D52667">
            <w:pPr>
              <w:jc w:val="center"/>
              <w:rPr>
                <w:sz w:val="20"/>
                <w:szCs w:val="20"/>
              </w:rPr>
            </w:pPr>
          </w:p>
        </w:tc>
      </w:tr>
      <w:tr w:rsidR="00C82D7D" w14:paraId="435D0ECA" w14:textId="77777777" w:rsidTr="00D52667">
        <w:tc>
          <w:tcPr>
            <w:tcW w:w="2073" w:type="dxa"/>
            <w:shd w:val="clear" w:color="auto" w:fill="auto"/>
          </w:tcPr>
          <w:p w14:paraId="3742D2E3" w14:textId="77777777" w:rsidR="00C82D7D" w:rsidRPr="00A379CB" w:rsidRDefault="00C82D7D" w:rsidP="00D52667">
            <w:pPr>
              <w:autoSpaceDE w:val="0"/>
              <w:autoSpaceDN w:val="0"/>
              <w:adjustRightInd w:val="0"/>
              <w:rPr>
                <w:sz w:val="20"/>
                <w:szCs w:val="20"/>
              </w:rPr>
            </w:pPr>
            <w:r w:rsidRPr="00A379CB">
              <w:rPr>
                <w:sz w:val="20"/>
                <w:szCs w:val="20"/>
              </w:rPr>
              <w:t>mikroskopický obraz</w:t>
            </w:r>
          </w:p>
        </w:tc>
        <w:tc>
          <w:tcPr>
            <w:tcW w:w="721" w:type="dxa"/>
            <w:shd w:val="clear" w:color="auto" w:fill="auto"/>
          </w:tcPr>
          <w:p w14:paraId="19A11B6B" w14:textId="77777777" w:rsidR="00C82D7D" w:rsidRPr="00A379CB" w:rsidRDefault="00C82D7D" w:rsidP="00D52667">
            <w:pPr>
              <w:jc w:val="center"/>
              <w:rPr>
                <w:sz w:val="20"/>
                <w:szCs w:val="20"/>
              </w:rPr>
            </w:pPr>
            <w:r w:rsidRPr="00A379CB">
              <w:rPr>
                <w:sz w:val="20"/>
                <w:szCs w:val="20"/>
              </w:rPr>
              <w:t>-</w:t>
            </w:r>
          </w:p>
        </w:tc>
        <w:tc>
          <w:tcPr>
            <w:tcW w:w="722" w:type="dxa"/>
            <w:shd w:val="clear" w:color="auto" w:fill="auto"/>
          </w:tcPr>
          <w:p w14:paraId="54A5A040" w14:textId="77777777" w:rsidR="00C82D7D" w:rsidRDefault="00C82D7D" w:rsidP="00D52667">
            <w:pPr>
              <w:jc w:val="center"/>
            </w:pPr>
            <w:r w:rsidRPr="00A379CB">
              <w:rPr>
                <w:sz w:val="20"/>
                <w:szCs w:val="20"/>
              </w:rPr>
              <w:t>-</w:t>
            </w:r>
          </w:p>
        </w:tc>
        <w:tc>
          <w:tcPr>
            <w:tcW w:w="721" w:type="dxa"/>
            <w:shd w:val="clear" w:color="auto" w:fill="auto"/>
          </w:tcPr>
          <w:p w14:paraId="7101A2EB" w14:textId="77777777" w:rsidR="00C82D7D" w:rsidRPr="00A379CB" w:rsidRDefault="00C82D7D" w:rsidP="00D52667">
            <w:pPr>
              <w:jc w:val="center"/>
              <w:rPr>
                <w:sz w:val="20"/>
                <w:szCs w:val="20"/>
              </w:rPr>
            </w:pPr>
            <w:r w:rsidRPr="00A379CB">
              <w:rPr>
                <w:sz w:val="20"/>
                <w:szCs w:val="20"/>
              </w:rPr>
              <w:t>-</w:t>
            </w:r>
          </w:p>
        </w:tc>
        <w:tc>
          <w:tcPr>
            <w:tcW w:w="722" w:type="dxa"/>
            <w:shd w:val="clear" w:color="auto" w:fill="auto"/>
          </w:tcPr>
          <w:p w14:paraId="66D4123F" w14:textId="77777777" w:rsidR="00C82D7D" w:rsidRPr="00A379CB" w:rsidRDefault="00C82D7D" w:rsidP="00D52667">
            <w:pPr>
              <w:jc w:val="center"/>
              <w:rPr>
                <w:sz w:val="20"/>
                <w:szCs w:val="20"/>
              </w:rPr>
            </w:pPr>
            <w:r w:rsidRPr="00A379CB">
              <w:rPr>
                <w:sz w:val="20"/>
                <w:szCs w:val="20"/>
              </w:rPr>
              <w:t>-</w:t>
            </w:r>
          </w:p>
        </w:tc>
        <w:tc>
          <w:tcPr>
            <w:tcW w:w="721" w:type="dxa"/>
            <w:shd w:val="clear" w:color="auto" w:fill="auto"/>
          </w:tcPr>
          <w:p w14:paraId="70CCE4E8" w14:textId="574B2F88" w:rsidR="00C82D7D" w:rsidRDefault="00C82D7D" w:rsidP="00D52667">
            <w:pPr>
              <w:jc w:val="center"/>
            </w:pPr>
          </w:p>
        </w:tc>
        <w:tc>
          <w:tcPr>
            <w:tcW w:w="722" w:type="dxa"/>
            <w:shd w:val="clear" w:color="auto" w:fill="auto"/>
          </w:tcPr>
          <w:p w14:paraId="7F76994E" w14:textId="77777777" w:rsidR="00C82D7D" w:rsidRPr="00A379CB" w:rsidRDefault="00C82D7D" w:rsidP="00D52667">
            <w:pPr>
              <w:jc w:val="center"/>
              <w:rPr>
                <w:sz w:val="20"/>
                <w:szCs w:val="20"/>
              </w:rPr>
            </w:pPr>
          </w:p>
        </w:tc>
        <w:tc>
          <w:tcPr>
            <w:tcW w:w="721" w:type="dxa"/>
            <w:shd w:val="clear" w:color="auto" w:fill="auto"/>
          </w:tcPr>
          <w:p w14:paraId="03E43D73" w14:textId="77777777" w:rsidR="00C82D7D" w:rsidRPr="00A379CB" w:rsidRDefault="00C82D7D" w:rsidP="00D52667">
            <w:pPr>
              <w:jc w:val="center"/>
              <w:rPr>
                <w:sz w:val="20"/>
                <w:szCs w:val="20"/>
              </w:rPr>
            </w:pPr>
          </w:p>
        </w:tc>
        <w:tc>
          <w:tcPr>
            <w:tcW w:w="722" w:type="dxa"/>
            <w:shd w:val="clear" w:color="auto" w:fill="auto"/>
          </w:tcPr>
          <w:p w14:paraId="66161ED8" w14:textId="77777777" w:rsidR="00C82D7D" w:rsidRDefault="00C82D7D" w:rsidP="00D52667">
            <w:pPr>
              <w:jc w:val="center"/>
            </w:pPr>
          </w:p>
        </w:tc>
        <w:tc>
          <w:tcPr>
            <w:tcW w:w="721" w:type="dxa"/>
            <w:shd w:val="clear" w:color="auto" w:fill="auto"/>
          </w:tcPr>
          <w:p w14:paraId="79AA3BE7" w14:textId="77777777" w:rsidR="00C82D7D" w:rsidRPr="00A379CB" w:rsidRDefault="00C82D7D" w:rsidP="00D52667">
            <w:pPr>
              <w:jc w:val="center"/>
              <w:rPr>
                <w:sz w:val="20"/>
                <w:szCs w:val="20"/>
              </w:rPr>
            </w:pPr>
          </w:p>
        </w:tc>
        <w:tc>
          <w:tcPr>
            <w:tcW w:w="722" w:type="dxa"/>
            <w:shd w:val="clear" w:color="auto" w:fill="auto"/>
          </w:tcPr>
          <w:p w14:paraId="12C8FB4A" w14:textId="77777777" w:rsidR="00C82D7D" w:rsidRPr="00A379CB" w:rsidRDefault="00C82D7D" w:rsidP="00D52667">
            <w:pPr>
              <w:jc w:val="center"/>
              <w:rPr>
                <w:sz w:val="20"/>
                <w:szCs w:val="20"/>
              </w:rPr>
            </w:pPr>
          </w:p>
        </w:tc>
      </w:tr>
    </w:tbl>
    <w:p w14:paraId="640D2B1B" w14:textId="77777777" w:rsidR="00C82D7D" w:rsidRPr="00634751" w:rsidRDefault="00C82D7D" w:rsidP="00C82D7D">
      <w:pPr>
        <w:autoSpaceDE w:val="0"/>
        <w:autoSpaceDN w:val="0"/>
        <w:adjustRightInd w:val="0"/>
        <w:jc w:val="both"/>
        <w:rPr>
          <w:sz w:val="20"/>
          <w:szCs w:val="20"/>
        </w:rPr>
      </w:pPr>
      <w:r w:rsidRPr="00634751">
        <w:rPr>
          <w:sz w:val="20"/>
          <w:szCs w:val="20"/>
        </w:rPr>
        <w:t>„+“ znamená, že ukazatel se v tomto termínu stanovuje; „-“znamená, že ukazatel se v tomto termínu ne</w:t>
      </w:r>
      <w:r>
        <w:rPr>
          <w:sz w:val="20"/>
          <w:szCs w:val="20"/>
        </w:rPr>
        <w:t>musí stanovovat</w:t>
      </w:r>
    </w:p>
    <w:p w14:paraId="683B8ED6" w14:textId="77777777" w:rsidR="00C82D7D" w:rsidRPr="004E3C3D" w:rsidRDefault="00C82D7D" w:rsidP="00C82D7D">
      <w:pPr>
        <w:autoSpaceDE w:val="0"/>
        <w:autoSpaceDN w:val="0"/>
        <w:adjustRightInd w:val="0"/>
        <w:spacing w:line="120" w:lineRule="auto"/>
        <w:jc w:val="both"/>
        <w:rPr>
          <w:b/>
          <w:sz w:val="16"/>
          <w:szCs w:val="16"/>
          <w:u w:val="single"/>
        </w:rPr>
      </w:pPr>
    </w:p>
    <w:p w14:paraId="4FE39463" w14:textId="77777777" w:rsidR="00C82D7D" w:rsidRPr="00FB0018" w:rsidRDefault="00C82D7D" w:rsidP="00C82D7D">
      <w:pPr>
        <w:autoSpaceDE w:val="0"/>
        <w:autoSpaceDN w:val="0"/>
        <w:adjustRightInd w:val="0"/>
        <w:jc w:val="both"/>
        <w:rPr>
          <w:b/>
          <w:sz w:val="22"/>
          <w:szCs w:val="22"/>
        </w:rPr>
      </w:pPr>
      <w:r w:rsidRPr="000F4990">
        <w:rPr>
          <w:b/>
          <w:sz w:val="22"/>
          <w:szCs w:val="22"/>
        </w:rPr>
        <w:t>Místa odběrů vzorků vody přírodní koupališť na povrchových vodách, ve kterých nabízí službu koupání provozovatel a z dalších povrchových vod ke koupání v Pardubickém kraji, u kterých</w:t>
      </w:r>
      <w:r w:rsidRPr="00FB0018">
        <w:rPr>
          <w:b/>
          <w:sz w:val="22"/>
          <w:szCs w:val="22"/>
        </w:rPr>
        <w:t xml:space="preserve"> se neočekává pravděpodobnost rozmnožení sinic:</w:t>
      </w:r>
    </w:p>
    <w:p w14:paraId="68C08256" w14:textId="77777777" w:rsidR="00C82D7D" w:rsidRDefault="00C82D7D" w:rsidP="00C82D7D">
      <w:pPr>
        <w:autoSpaceDE w:val="0"/>
        <w:autoSpaceDN w:val="0"/>
        <w:adjustRightInd w:val="0"/>
        <w:jc w:val="both"/>
        <w:rPr>
          <w:sz w:val="22"/>
          <w:szCs w:val="22"/>
        </w:rPr>
      </w:pPr>
      <w:r w:rsidRPr="00C82D7D">
        <w:rPr>
          <w:b/>
          <w:bCs/>
          <w:sz w:val="22"/>
          <w:szCs w:val="22"/>
        </w:rPr>
        <w:t>Okres Pardubice</w:t>
      </w:r>
      <w:r w:rsidRPr="00FB0018">
        <w:rPr>
          <w:sz w:val="22"/>
          <w:szCs w:val="22"/>
        </w:rPr>
        <w:t>:</w:t>
      </w:r>
      <w:r>
        <w:rPr>
          <w:sz w:val="22"/>
          <w:szCs w:val="22"/>
        </w:rPr>
        <w:t xml:space="preserve"> písník Mělice, </w:t>
      </w:r>
      <w:r w:rsidRPr="00FB0018">
        <w:rPr>
          <w:sz w:val="22"/>
          <w:szCs w:val="22"/>
        </w:rPr>
        <w:t>rybník Hluboký, písník Březhrad</w:t>
      </w:r>
      <w:r>
        <w:rPr>
          <w:sz w:val="22"/>
          <w:szCs w:val="22"/>
        </w:rPr>
        <w:t>, písník Semín</w:t>
      </w:r>
    </w:p>
    <w:p w14:paraId="3C551E6B" w14:textId="77777777" w:rsidR="00C82D7D" w:rsidRPr="00FB0018" w:rsidRDefault="00C82D7D" w:rsidP="00C82D7D">
      <w:pPr>
        <w:autoSpaceDE w:val="0"/>
        <w:autoSpaceDN w:val="0"/>
        <w:adjustRightInd w:val="0"/>
        <w:jc w:val="both"/>
        <w:rPr>
          <w:sz w:val="22"/>
          <w:szCs w:val="22"/>
        </w:rPr>
      </w:pPr>
      <w:r w:rsidRPr="00C82D7D">
        <w:rPr>
          <w:b/>
          <w:bCs/>
          <w:sz w:val="22"/>
          <w:szCs w:val="22"/>
        </w:rPr>
        <w:t>Okres Chrudim</w:t>
      </w:r>
      <w:r>
        <w:rPr>
          <w:sz w:val="22"/>
          <w:szCs w:val="22"/>
        </w:rPr>
        <w:t>: rybník Konopáč</w:t>
      </w:r>
    </w:p>
    <w:p w14:paraId="287CCE68" w14:textId="1EA4ED76" w:rsidR="00C82D7D" w:rsidRPr="00FB0018" w:rsidRDefault="00C82D7D" w:rsidP="00C82D7D">
      <w:pPr>
        <w:autoSpaceDE w:val="0"/>
        <w:autoSpaceDN w:val="0"/>
        <w:adjustRightInd w:val="0"/>
        <w:jc w:val="both"/>
        <w:rPr>
          <w:sz w:val="22"/>
          <w:szCs w:val="22"/>
        </w:rPr>
      </w:pPr>
      <w:r w:rsidRPr="00C82D7D">
        <w:rPr>
          <w:b/>
          <w:bCs/>
          <w:sz w:val="22"/>
          <w:szCs w:val="22"/>
        </w:rPr>
        <w:t>Okres Ústí nad Orlicí</w:t>
      </w:r>
      <w:r w:rsidRPr="00FB0018">
        <w:rPr>
          <w:sz w:val="22"/>
          <w:szCs w:val="22"/>
        </w:rPr>
        <w:t xml:space="preserve">: </w:t>
      </w:r>
      <w:r>
        <w:rPr>
          <w:sz w:val="22"/>
          <w:szCs w:val="22"/>
        </w:rPr>
        <w:t xml:space="preserve">přírodní koupaliště Vysoké Mýto - Tyršova plovárna, </w:t>
      </w:r>
    </w:p>
    <w:p w14:paraId="570735F6" w14:textId="7B1AC8D6" w:rsidR="00C82D7D" w:rsidRPr="00FB0018" w:rsidRDefault="00C82D7D" w:rsidP="00C82D7D">
      <w:pPr>
        <w:autoSpaceDE w:val="0"/>
        <w:autoSpaceDN w:val="0"/>
        <w:adjustRightInd w:val="0"/>
        <w:jc w:val="both"/>
        <w:rPr>
          <w:b/>
          <w:sz w:val="22"/>
          <w:szCs w:val="22"/>
        </w:rPr>
      </w:pPr>
      <w:r w:rsidRPr="00C82D7D">
        <w:rPr>
          <w:b/>
          <w:bCs/>
          <w:sz w:val="22"/>
          <w:szCs w:val="22"/>
        </w:rPr>
        <w:t>Okres Svitavy</w:t>
      </w:r>
      <w:r w:rsidRPr="00FB0018">
        <w:rPr>
          <w:sz w:val="22"/>
          <w:szCs w:val="22"/>
        </w:rPr>
        <w:t>: VN Březina</w:t>
      </w:r>
      <w:r w:rsidR="00D227E3">
        <w:rPr>
          <w:sz w:val="22"/>
          <w:szCs w:val="22"/>
        </w:rPr>
        <w:t xml:space="preserve">, </w:t>
      </w:r>
    </w:p>
    <w:p w14:paraId="4AADF176" w14:textId="77777777" w:rsidR="00C82D7D" w:rsidRPr="00FB0018" w:rsidRDefault="00C82D7D" w:rsidP="00C82D7D">
      <w:pPr>
        <w:autoSpaceDE w:val="0"/>
        <w:autoSpaceDN w:val="0"/>
        <w:adjustRightInd w:val="0"/>
        <w:spacing w:before="120"/>
        <w:jc w:val="both"/>
        <w:rPr>
          <w:b/>
          <w:sz w:val="22"/>
          <w:szCs w:val="22"/>
          <w:u w:val="single"/>
        </w:rPr>
      </w:pPr>
      <w:r w:rsidRPr="00FB0018">
        <w:rPr>
          <w:b/>
          <w:sz w:val="22"/>
          <w:szCs w:val="22"/>
          <w:u w:val="single"/>
        </w:rPr>
        <w:t>2)</w:t>
      </w:r>
      <w:r>
        <w:rPr>
          <w:b/>
          <w:sz w:val="22"/>
          <w:szCs w:val="22"/>
          <w:u w:val="single"/>
        </w:rPr>
        <w:t xml:space="preserve"> </w:t>
      </w:r>
      <w:r w:rsidRPr="00FB0018">
        <w:rPr>
          <w:b/>
          <w:sz w:val="22"/>
          <w:szCs w:val="22"/>
          <w:u w:val="single"/>
        </w:rPr>
        <w:t xml:space="preserve">Další povrchové vody ke koupání, u kterých se očekává pravděpodobnost rozmnožení sinic (podle § </w:t>
      </w:r>
      <w:smartTag w:uri="urn:schemas-microsoft-com:office:smarttags" w:element="PersonName">
        <w:r w:rsidRPr="00FB0018">
          <w:rPr>
            <w:b/>
            <w:sz w:val="22"/>
            <w:szCs w:val="22"/>
            <w:u w:val="single"/>
          </w:rPr>
          <w:t>10</w:t>
        </w:r>
      </w:smartTag>
      <w:r w:rsidRPr="00FB0018">
        <w:rPr>
          <w:b/>
          <w:sz w:val="22"/>
          <w:szCs w:val="22"/>
          <w:u w:val="single"/>
        </w:rPr>
        <w:t xml:space="preserve"> odst. 1 vyhlášky č. 238/2</w:t>
      </w:r>
      <w:smartTag w:uri="urn:schemas-microsoft-com:office:smarttags" w:element="PersonName">
        <w:r w:rsidRPr="00FB0018">
          <w:rPr>
            <w:b/>
            <w:sz w:val="22"/>
            <w:szCs w:val="22"/>
            <w:u w:val="single"/>
          </w:rPr>
          <w:t>0</w:t>
        </w:r>
        <w:smartTag w:uri="urn:schemas-microsoft-com:office:smarttags" w:element="PersonName">
          <w:r w:rsidRPr="00FB0018">
            <w:rPr>
              <w:b/>
              <w:sz w:val="22"/>
              <w:szCs w:val="22"/>
              <w:u w:val="single"/>
            </w:rPr>
            <w:t>1</w:t>
          </w:r>
        </w:smartTag>
      </w:smartTag>
      <w:r w:rsidRPr="00FB0018">
        <w:rPr>
          <w:b/>
          <w:sz w:val="22"/>
          <w:szCs w:val="22"/>
          <w:u w:val="single"/>
        </w:rPr>
        <w:t>1 Sb.):</w:t>
      </w:r>
    </w:p>
    <w:p w14:paraId="0E152692" w14:textId="77777777" w:rsidR="00C82D7D" w:rsidRPr="00FB0018" w:rsidRDefault="00C82D7D" w:rsidP="00C82D7D">
      <w:pPr>
        <w:autoSpaceDE w:val="0"/>
        <w:autoSpaceDN w:val="0"/>
        <w:adjustRightInd w:val="0"/>
        <w:spacing w:line="120" w:lineRule="auto"/>
        <w:rPr>
          <w:b/>
          <w:sz w:val="16"/>
          <w:szCs w:val="16"/>
        </w:rPr>
      </w:pPr>
    </w:p>
    <w:p w14:paraId="5C755553" w14:textId="77777777" w:rsidR="00C82D7D" w:rsidRPr="00FB0018" w:rsidRDefault="00C82D7D" w:rsidP="00C82D7D">
      <w:pPr>
        <w:autoSpaceDE w:val="0"/>
        <w:autoSpaceDN w:val="0"/>
        <w:adjustRightInd w:val="0"/>
        <w:rPr>
          <w:sz w:val="22"/>
          <w:szCs w:val="22"/>
        </w:rPr>
      </w:pPr>
      <w:r w:rsidRPr="00FB0018">
        <w:rPr>
          <w:sz w:val="22"/>
          <w:szCs w:val="22"/>
        </w:rPr>
        <w:t>Četnost a rozsah rozložení odběrů vzorků vod: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3"/>
        <w:gridCol w:w="721"/>
        <w:gridCol w:w="722"/>
        <w:gridCol w:w="721"/>
        <w:gridCol w:w="722"/>
        <w:gridCol w:w="721"/>
        <w:gridCol w:w="722"/>
        <w:gridCol w:w="721"/>
        <w:gridCol w:w="722"/>
        <w:gridCol w:w="721"/>
        <w:gridCol w:w="722"/>
      </w:tblGrid>
      <w:tr w:rsidR="00C82D7D" w14:paraId="77C4247D" w14:textId="77777777" w:rsidTr="00D52667">
        <w:tc>
          <w:tcPr>
            <w:tcW w:w="2073" w:type="dxa"/>
            <w:vMerge w:val="restart"/>
            <w:shd w:val="clear" w:color="auto" w:fill="auto"/>
          </w:tcPr>
          <w:p w14:paraId="1C574A64" w14:textId="77777777" w:rsidR="00C82D7D" w:rsidRPr="00A379CB" w:rsidRDefault="00C82D7D" w:rsidP="00D52667">
            <w:pPr>
              <w:autoSpaceDE w:val="0"/>
              <w:autoSpaceDN w:val="0"/>
              <w:adjustRightInd w:val="0"/>
              <w:jc w:val="center"/>
              <w:rPr>
                <w:sz w:val="20"/>
                <w:szCs w:val="20"/>
              </w:rPr>
            </w:pPr>
            <w:r w:rsidRPr="00A379CB">
              <w:rPr>
                <w:sz w:val="20"/>
                <w:szCs w:val="20"/>
              </w:rPr>
              <w:t>Ukazatel</w:t>
            </w:r>
          </w:p>
        </w:tc>
        <w:tc>
          <w:tcPr>
            <w:tcW w:w="7215" w:type="dxa"/>
            <w:gridSpan w:val="10"/>
            <w:shd w:val="clear" w:color="auto" w:fill="auto"/>
          </w:tcPr>
          <w:p w14:paraId="5BCD8DC2" w14:textId="77777777" w:rsidR="00C82D7D" w:rsidRPr="00A379CB" w:rsidRDefault="00C82D7D" w:rsidP="00D52667">
            <w:pPr>
              <w:autoSpaceDE w:val="0"/>
              <w:autoSpaceDN w:val="0"/>
              <w:adjustRightInd w:val="0"/>
              <w:jc w:val="center"/>
              <w:rPr>
                <w:sz w:val="20"/>
                <w:szCs w:val="20"/>
              </w:rPr>
            </w:pPr>
            <w:r w:rsidRPr="00A379CB">
              <w:rPr>
                <w:sz w:val="20"/>
                <w:szCs w:val="20"/>
              </w:rPr>
              <w:t xml:space="preserve">Datum </w:t>
            </w:r>
          </w:p>
        </w:tc>
      </w:tr>
      <w:tr w:rsidR="00C82D7D" w14:paraId="098696A8" w14:textId="77777777" w:rsidTr="00D52667">
        <w:tc>
          <w:tcPr>
            <w:tcW w:w="2073" w:type="dxa"/>
            <w:vMerge/>
            <w:shd w:val="clear" w:color="auto" w:fill="auto"/>
          </w:tcPr>
          <w:p w14:paraId="3AB8C785" w14:textId="77777777" w:rsidR="00C82D7D" w:rsidRPr="00A379CB" w:rsidRDefault="00C82D7D" w:rsidP="00D52667">
            <w:pPr>
              <w:autoSpaceDE w:val="0"/>
              <w:autoSpaceDN w:val="0"/>
              <w:adjustRightInd w:val="0"/>
              <w:rPr>
                <w:sz w:val="20"/>
                <w:szCs w:val="20"/>
              </w:rPr>
            </w:pPr>
          </w:p>
        </w:tc>
        <w:tc>
          <w:tcPr>
            <w:tcW w:w="721" w:type="dxa"/>
            <w:shd w:val="clear" w:color="auto" w:fill="auto"/>
          </w:tcPr>
          <w:p w14:paraId="5DCB19BF" w14:textId="4F26E5D1" w:rsidR="00C82D7D" w:rsidRPr="00A379CB" w:rsidRDefault="00C82D7D" w:rsidP="00D52667">
            <w:pPr>
              <w:autoSpaceDE w:val="0"/>
              <w:autoSpaceDN w:val="0"/>
              <w:adjustRightInd w:val="0"/>
              <w:jc w:val="center"/>
              <w:rPr>
                <w:sz w:val="20"/>
                <w:szCs w:val="20"/>
              </w:rPr>
            </w:pPr>
            <w:r>
              <w:rPr>
                <w:sz w:val="20"/>
                <w:szCs w:val="20"/>
              </w:rPr>
              <w:t>2.6.</w:t>
            </w:r>
          </w:p>
        </w:tc>
        <w:tc>
          <w:tcPr>
            <w:tcW w:w="722" w:type="dxa"/>
            <w:shd w:val="clear" w:color="auto" w:fill="auto"/>
          </w:tcPr>
          <w:p w14:paraId="53A7ABD2" w14:textId="715B2A5D" w:rsidR="00C82D7D" w:rsidRPr="00A379CB" w:rsidRDefault="00C82D7D" w:rsidP="00D52667">
            <w:pPr>
              <w:autoSpaceDE w:val="0"/>
              <w:autoSpaceDN w:val="0"/>
              <w:adjustRightInd w:val="0"/>
              <w:jc w:val="center"/>
              <w:rPr>
                <w:sz w:val="20"/>
                <w:szCs w:val="20"/>
                <w:lang w:val="en-US"/>
              </w:rPr>
            </w:pPr>
            <w:r>
              <w:rPr>
                <w:sz w:val="20"/>
                <w:szCs w:val="20"/>
                <w:lang w:val="en-US"/>
              </w:rPr>
              <w:t>16.6</w:t>
            </w:r>
            <w:r w:rsidRPr="00A379CB">
              <w:rPr>
                <w:sz w:val="20"/>
                <w:szCs w:val="20"/>
                <w:lang w:val="en-US"/>
              </w:rPr>
              <w:t>.</w:t>
            </w:r>
          </w:p>
        </w:tc>
        <w:tc>
          <w:tcPr>
            <w:tcW w:w="721" w:type="dxa"/>
            <w:shd w:val="clear" w:color="auto" w:fill="auto"/>
          </w:tcPr>
          <w:p w14:paraId="627785A8" w14:textId="73E94A68" w:rsidR="00C82D7D" w:rsidRPr="00A379CB" w:rsidRDefault="00C82D7D" w:rsidP="00D52667">
            <w:pPr>
              <w:autoSpaceDE w:val="0"/>
              <w:autoSpaceDN w:val="0"/>
              <w:adjustRightInd w:val="0"/>
              <w:jc w:val="center"/>
              <w:rPr>
                <w:sz w:val="20"/>
                <w:szCs w:val="20"/>
              </w:rPr>
            </w:pPr>
            <w:r>
              <w:rPr>
                <w:sz w:val="20"/>
                <w:szCs w:val="20"/>
              </w:rPr>
              <w:t>30.6.</w:t>
            </w:r>
          </w:p>
        </w:tc>
        <w:tc>
          <w:tcPr>
            <w:tcW w:w="722" w:type="dxa"/>
            <w:shd w:val="clear" w:color="auto" w:fill="auto"/>
          </w:tcPr>
          <w:p w14:paraId="1E4F6D3A" w14:textId="26A52E8A" w:rsidR="00C82D7D" w:rsidRPr="00A379CB" w:rsidRDefault="00C82D7D" w:rsidP="00D52667">
            <w:pPr>
              <w:autoSpaceDE w:val="0"/>
              <w:autoSpaceDN w:val="0"/>
              <w:adjustRightInd w:val="0"/>
              <w:jc w:val="center"/>
              <w:rPr>
                <w:sz w:val="20"/>
                <w:szCs w:val="20"/>
              </w:rPr>
            </w:pPr>
            <w:r>
              <w:rPr>
                <w:sz w:val="20"/>
                <w:szCs w:val="20"/>
              </w:rPr>
              <w:t>14.7</w:t>
            </w:r>
          </w:p>
        </w:tc>
        <w:tc>
          <w:tcPr>
            <w:tcW w:w="721" w:type="dxa"/>
            <w:shd w:val="clear" w:color="auto" w:fill="auto"/>
          </w:tcPr>
          <w:p w14:paraId="681E12D3" w14:textId="0AB88629" w:rsidR="00C82D7D" w:rsidRPr="00A379CB" w:rsidRDefault="00C82D7D" w:rsidP="00D52667">
            <w:pPr>
              <w:jc w:val="center"/>
              <w:rPr>
                <w:sz w:val="20"/>
                <w:szCs w:val="20"/>
              </w:rPr>
            </w:pPr>
            <w:r>
              <w:rPr>
                <w:sz w:val="20"/>
                <w:szCs w:val="20"/>
              </w:rPr>
              <w:t>28.7.</w:t>
            </w:r>
          </w:p>
        </w:tc>
        <w:tc>
          <w:tcPr>
            <w:tcW w:w="722" w:type="dxa"/>
            <w:shd w:val="clear" w:color="auto" w:fill="auto"/>
          </w:tcPr>
          <w:p w14:paraId="64C510CD" w14:textId="076D41DE" w:rsidR="00C82D7D" w:rsidRPr="00A379CB" w:rsidRDefault="00C82D7D" w:rsidP="00D52667">
            <w:pPr>
              <w:jc w:val="center"/>
              <w:rPr>
                <w:sz w:val="20"/>
                <w:szCs w:val="20"/>
              </w:rPr>
            </w:pPr>
            <w:r>
              <w:rPr>
                <w:sz w:val="20"/>
                <w:szCs w:val="20"/>
              </w:rPr>
              <w:t>11.8.</w:t>
            </w:r>
          </w:p>
        </w:tc>
        <w:tc>
          <w:tcPr>
            <w:tcW w:w="721" w:type="dxa"/>
            <w:shd w:val="clear" w:color="auto" w:fill="auto"/>
          </w:tcPr>
          <w:p w14:paraId="772274BE" w14:textId="49BE8548" w:rsidR="00C82D7D" w:rsidRPr="00A379CB" w:rsidRDefault="00C82D7D" w:rsidP="00D52667">
            <w:pPr>
              <w:jc w:val="center"/>
              <w:rPr>
                <w:sz w:val="20"/>
                <w:szCs w:val="20"/>
              </w:rPr>
            </w:pPr>
            <w:r>
              <w:rPr>
                <w:sz w:val="20"/>
                <w:szCs w:val="20"/>
              </w:rPr>
              <w:t>25.8.</w:t>
            </w:r>
          </w:p>
        </w:tc>
        <w:tc>
          <w:tcPr>
            <w:tcW w:w="722" w:type="dxa"/>
            <w:shd w:val="clear" w:color="auto" w:fill="auto"/>
          </w:tcPr>
          <w:p w14:paraId="7FE588EB" w14:textId="3D8C3A47" w:rsidR="00C82D7D" w:rsidRPr="00A379CB" w:rsidRDefault="00C82D7D" w:rsidP="00D52667">
            <w:pPr>
              <w:jc w:val="center"/>
              <w:rPr>
                <w:sz w:val="20"/>
                <w:szCs w:val="20"/>
              </w:rPr>
            </w:pPr>
            <w:r>
              <w:rPr>
                <w:sz w:val="20"/>
                <w:szCs w:val="20"/>
              </w:rPr>
              <w:t>8</w:t>
            </w:r>
            <w:r w:rsidRPr="00A379CB">
              <w:rPr>
                <w:sz w:val="20"/>
                <w:szCs w:val="20"/>
              </w:rPr>
              <w:t>.9.</w:t>
            </w:r>
          </w:p>
        </w:tc>
        <w:tc>
          <w:tcPr>
            <w:tcW w:w="721" w:type="dxa"/>
            <w:shd w:val="clear" w:color="auto" w:fill="auto"/>
          </w:tcPr>
          <w:p w14:paraId="23C28ECB" w14:textId="77777777" w:rsidR="00C82D7D" w:rsidRDefault="00C82D7D" w:rsidP="00D52667">
            <w:pPr>
              <w:jc w:val="center"/>
            </w:pPr>
          </w:p>
        </w:tc>
        <w:tc>
          <w:tcPr>
            <w:tcW w:w="722" w:type="dxa"/>
            <w:shd w:val="clear" w:color="auto" w:fill="auto"/>
          </w:tcPr>
          <w:p w14:paraId="79ECB91D" w14:textId="77777777" w:rsidR="00C82D7D" w:rsidRPr="00A379CB" w:rsidRDefault="00C82D7D" w:rsidP="00D52667">
            <w:pPr>
              <w:jc w:val="center"/>
              <w:rPr>
                <w:sz w:val="20"/>
                <w:szCs w:val="20"/>
              </w:rPr>
            </w:pPr>
          </w:p>
        </w:tc>
      </w:tr>
      <w:tr w:rsidR="00C82D7D" w14:paraId="683756CE" w14:textId="77777777" w:rsidTr="00D52667">
        <w:tc>
          <w:tcPr>
            <w:tcW w:w="2073" w:type="dxa"/>
            <w:shd w:val="clear" w:color="auto" w:fill="auto"/>
          </w:tcPr>
          <w:p w14:paraId="0B4E6E18" w14:textId="77777777" w:rsidR="00C82D7D" w:rsidRPr="007D6C80" w:rsidRDefault="00C82D7D" w:rsidP="00D52667">
            <w:pPr>
              <w:autoSpaceDE w:val="0"/>
              <w:autoSpaceDN w:val="0"/>
              <w:adjustRightInd w:val="0"/>
              <w:rPr>
                <w:sz w:val="20"/>
                <w:szCs w:val="20"/>
              </w:rPr>
            </w:pPr>
            <w:r w:rsidRPr="007D6C80">
              <w:rPr>
                <w:sz w:val="20"/>
                <w:szCs w:val="20"/>
              </w:rPr>
              <w:t>Escherichia coli</w:t>
            </w:r>
          </w:p>
        </w:tc>
        <w:tc>
          <w:tcPr>
            <w:tcW w:w="721" w:type="dxa"/>
            <w:shd w:val="clear" w:color="auto" w:fill="auto"/>
          </w:tcPr>
          <w:p w14:paraId="5AE257FF" w14:textId="77777777" w:rsidR="00C82D7D" w:rsidRDefault="00C82D7D" w:rsidP="00D52667">
            <w:pPr>
              <w:jc w:val="center"/>
            </w:pPr>
            <w:r w:rsidRPr="00A379CB">
              <w:rPr>
                <w:sz w:val="20"/>
                <w:szCs w:val="20"/>
              </w:rPr>
              <w:t>+</w:t>
            </w:r>
          </w:p>
        </w:tc>
        <w:tc>
          <w:tcPr>
            <w:tcW w:w="722" w:type="dxa"/>
            <w:shd w:val="clear" w:color="auto" w:fill="auto"/>
          </w:tcPr>
          <w:p w14:paraId="3856C434" w14:textId="77777777" w:rsidR="00C82D7D" w:rsidRDefault="00C82D7D" w:rsidP="00D52667">
            <w:pPr>
              <w:jc w:val="center"/>
            </w:pPr>
            <w:r w:rsidRPr="00A379CB">
              <w:rPr>
                <w:sz w:val="20"/>
                <w:szCs w:val="20"/>
              </w:rPr>
              <w:t>+</w:t>
            </w:r>
          </w:p>
        </w:tc>
        <w:tc>
          <w:tcPr>
            <w:tcW w:w="721" w:type="dxa"/>
            <w:shd w:val="clear" w:color="auto" w:fill="auto"/>
          </w:tcPr>
          <w:p w14:paraId="73B1CE50" w14:textId="77777777" w:rsidR="00C82D7D" w:rsidRDefault="00C82D7D" w:rsidP="00D52667">
            <w:pPr>
              <w:jc w:val="center"/>
            </w:pPr>
            <w:r w:rsidRPr="00A379CB">
              <w:rPr>
                <w:sz w:val="20"/>
                <w:szCs w:val="20"/>
              </w:rPr>
              <w:t>+</w:t>
            </w:r>
          </w:p>
        </w:tc>
        <w:tc>
          <w:tcPr>
            <w:tcW w:w="722" w:type="dxa"/>
            <w:shd w:val="clear" w:color="auto" w:fill="auto"/>
          </w:tcPr>
          <w:p w14:paraId="0744C196" w14:textId="77777777" w:rsidR="00C82D7D" w:rsidRDefault="00C82D7D" w:rsidP="00D52667">
            <w:pPr>
              <w:jc w:val="center"/>
            </w:pPr>
            <w:r w:rsidRPr="00A379CB">
              <w:rPr>
                <w:sz w:val="20"/>
                <w:szCs w:val="20"/>
              </w:rPr>
              <w:t>+</w:t>
            </w:r>
          </w:p>
        </w:tc>
        <w:tc>
          <w:tcPr>
            <w:tcW w:w="721" w:type="dxa"/>
            <w:shd w:val="clear" w:color="auto" w:fill="auto"/>
          </w:tcPr>
          <w:p w14:paraId="73C347F8" w14:textId="77777777" w:rsidR="00C82D7D" w:rsidRDefault="00C82D7D" w:rsidP="00D52667">
            <w:pPr>
              <w:jc w:val="center"/>
            </w:pPr>
            <w:r w:rsidRPr="00A379CB">
              <w:rPr>
                <w:sz w:val="20"/>
                <w:szCs w:val="20"/>
              </w:rPr>
              <w:t>+</w:t>
            </w:r>
          </w:p>
        </w:tc>
        <w:tc>
          <w:tcPr>
            <w:tcW w:w="722" w:type="dxa"/>
            <w:shd w:val="clear" w:color="auto" w:fill="auto"/>
          </w:tcPr>
          <w:p w14:paraId="25ACE2F1" w14:textId="77777777" w:rsidR="00C82D7D" w:rsidRDefault="00C82D7D" w:rsidP="00D52667">
            <w:pPr>
              <w:jc w:val="center"/>
            </w:pPr>
            <w:r w:rsidRPr="00A379CB">
              <w:rPr>
                <w:sz w:val="20"/>
                <w:szCs w:val="20"/>
              </w:rPr>
              <w:t>+</w:t>
            </w:r>
          </w:p>
        </w:tc>
        <w:tc>
          <w:tcPr>
            <w:tcW w:w="721" w:type="dxa"/>
            <w:shd w:val="clear" w:color="auto" w:fill="auto"/>
          </w:tcPr>
          <w:p w14:paraId="748AF61D" w14:textId="77777777" w:rsidR="00C82D7D" w:rsidRDefault="00C82D7D" w:rsidP="00D52667">
            <w:pPr>
              <w:jc w:val="center"/>
            </w:pPr>
            <w:r w:rsidRPr="00A379CB">
              <w:rPr>
                <w:sz w:val="20"/>
                <w:szCs w:val="20"/>
              </w:rPr>
              <w:t>+</w:t>
            </w:r>
          </w:p>
        </w:tc>
        <w:tc>
          <w:tcPr>
            <w:tcW w:w="722" w:type="dxa"/>
            <w:shd w:val="clear" w:color="auto" w:fill="auto"/>
          </w:tcPr>
          <w:p w14:paraId="1210AA14" w14:textId="77777777" w:rsidR="00C82D7D" w:rsidRDefault="00C82D7D" w:rsidP="00D52667">
            <w:pPr>
              <w:jc w:val="center"/>
            </w:pPr>
            <w:r w:rsidRPr="00A379CB">
              <w:rPr>
                <w:sz w:val="20"/>
                <w:szCs w:val="20"/>
              </w:rPr>
              <w:t>+</w:t>
            </w:r>
          </w:p>
        </w:tc>
        <w:tc>
          <w:tcPr>
            <w:tcW w:w="721" w:type="dxa"/>
            <w:shd w:val="clear" w:color="auto" w:fill="auto"/>
          </w:tcPr>
          <w:p w14:paraId="24597857" w14:textId="77777777" w:rsidR="00C82D7D" w:rsidRDefault="00C82D7D" w:rsidP="00D52667">
            <w:pPr>
              <w:jc w:val="center"/>
            </w:pPr>
          </w:p>
        </w:tc>
        <w:tc>
          <w:tcPr>
            <w:tcW w:w="722" w:type="dxa"/>
            <w:shd w:val="clear" w:color="auto" w:fill="auto"/>
          </w:tcPr>
          <w:p w14:paraId="176A687E" w14:textId="77777777" w:rsidR="00C82D7D" w:rsidRPr="00A379CB" w:rsidRDefault="00C82D7D" w:rsidP="00D52667">
            <w:pPr>
              <w:jc w:val="center"/>
              <w:rPr>
                <w:sz w:val="20"/>
                <w:szCs w:val="20"/>
              </w:rPr>
            </w:pPr>
          </w:p>
        </w:tc>
      </w:tr>
      <w:tr w:rsidR="00C82D7D" w14:paraId="19EC7010" w14:textId="77777777" w:rsidTr="00D52667">
        <w:tc>
          <w:tcPr>
            <w:tcW w:w="2073" w:type="dxa"/>
            <w:shd w:val="clear" w:color="auto" w:fill="auto"/>
          </w:tcPr>
          <w:p w14:paraId="2E09FD0C" w14:textId="77777777" w:rsidR="00C82D7D" w:rsidRPr="00A379CB" w:rsidRDefault="00C82D7D" w:rsidP="00D52667">
            <w:pPr>
              <w:autoSpaceDE w:val="0"/>
              <w:autoSpaceDN w:val="0"/>
              <w:adjustRightInd w:val="0"/>
              <w:rPr>
                <w:sz w:val="20"/>
                <w:szCs w:val="20"/>
              </w:rPr>
            </w:pPr>
            <w:r w:rsidRPr="00A379CB">
              <w:rPr>
                <w:sz w:val="20"/>
                <w:szCs w:val="20"/>
              </w:rPr>
              <w:t>střevní enterokoky</w:t>
            </w:r>
          </w:p>
        </w:tc>
        <w:tc>
          <w:tcPr>
            <w:tcW w:w="721" w:type="dxa"/>
            <w:shd w:val="clear" w:color="auto" w:fill="auto"/>
          </w:tcPr>
          <w:p w14:paraId="503D7187" w14:textId="77777777" w:rsidR="00C82D7D" w:rsidRDefault="00C82D7D" w:rsidP="00D52667">
            <w:pPr>
              <w:jc w:val="center"/>
            </w:pPr>
            <w:r w:rsidRPr="00A379CB">
              <w:rPr>
                <w:sz w:val="20"/>
                <w:szCs w:val="20"/>
              </w:rPr>
              <w:t>+</w:t>
            </w:r>
          </w:p>
        </w:tc>
        <w:tc>
          <w:tcPr>
            <w:tcW w:w="722" w:type="dxa"/>
            <w:shd w:val="clear" w:color="auto" w:fill="auto"/>
          </w:tcPr>
          <w:p w14:paraId="60391C69" w14:textId="77777777" w:rsidR="00C82D7D" w:rsidRDefault="00C82D7D" w:rsidP="00D52667">
            <w:pPr>
              <w:jc w:val="center"/>
            </w:pPr>
            <w:r w:rsidRPr="00A379CB">
              <w:rPr>
                <w:sz w:val="20"/>
                <w:szCs w:val="20"/>
              </w:rPr>
              <w:t>+</w:t>
            </w:r>
          </w:p>
        </w:tc>
        <w:tc>
          <w:tcPr>
            <w:tcW w:w="721" w:type="dxa"/>
            <w:shd w:val="clear" w:color="auto" w:fill="auto"/>
          </w:tcPr>
          <w:p w14:paraId="0A03D638" w14:textId="77777777" w:rsidR="00C82D7D" w:rsidRDefault="00C82D7D" w:rsidP="00D52667">
            <w:pPr>
              <w:jc w:val="center"/>
            </w:pPr>
            <w:r w:rsidRPr="00A379CB">
              <w:rPr>
                <w:sz w:val="20"/>
                <w:szCs w:val="20"/>
              </w:rPr>
              <w:t>+</w:t>
            </w:r>
          </w:p>
        </w:tc>
        <w:tc>
          <w:tcPr>
            <w:tcW w:w="722" w:type="dxa"/>
            <w:shd w:val="clear" w:color="auto" w:fill="auto"/>
          </w:tcPr>
          <w:p w14:paraId="503DCF4D" w14:textId="77777777" w:rsidR="00C82D7D" w:rsidRDefault="00C82D7D" w:rsidP="00D52667">
            <w:pPr>
              <w:jc w:val="center"/>
            </w:pPr>
            <w:r w:rsidRPr="00A379CB">
              <w:rPr>
                <w:sz w:val="20"/>
                <w:szCs w:val="20"/>
              </w:rPr>
              <w:t>+</w:t>
            </w:r>
          </w:p>
        </w:tc>
        <w:tc>
          <w:tcPr>
            <w:tcW w:w="721" w:type="dxa"/>
            <w:shd w:val="clear" w:color="auto" w:fill="auto"/>
          </w:tcPr>
          <w:p w14:paraId="6E469636" w14:textId="77777777" w:rsidR="00C82D7D" w:rsidRDefault="00C82D7D" w:rsidP="00D52667">
            <w:pPr>
              <w:jc w:val="center"/>
            </w:pPr>
            <w:r w:rsidRPr="00A379CB">
              <w:rPr>
                <w:sz w:val="20"/>
                <w:szCs w:val="20"/>
              </w:rPr>
              <w:t>+</w:t>
            </w:r>
          </w:p>
        </w:tc>
        <w:tc>
          <w:tcPr>
            <w:tcW w:w="722" w:type="dxa"/>
            <w:shd w:val="clear" w:color="auto" w:fill="auto"/>
          </w:tcPr>
          <w:p w14:paraId="24FD7C45" w14:textId="77777777" w:rsidR="00C82D7D" w:rsidRDefault="00C82D7D" w:rsidP="00D52667">
            <w:pPr>
              <w:jc w:val="center"/>
            </w:pPr>
            <w:r w:rsidRPr="00A379CB">
              <w:rPr>
                <w:sz w:val="20"/>
                <w:szCs w:val="20"/>
              </w:rPr>
              <w:t>+</w:t>
            </w:r>
          </w:p>
        </w:tc>
        <w:tc>
          <w:tcPr>
            <w:tcW w:w="721" w:type="dxa"/>
            <w:shd w:val="clear" w:color="auto" w:fill="auto"/>
          </w:tcPr>
          <w:p w14:paraId="2B953736" w14:textId="77777777" w:rsidR="00C82D7D" w:rsidRDefault="00C82D7D" w:rsidP="00D52667">
            <w:pPr>
              <w:jc w:val="center"/>
            </w:pPr>
            <w:r w:rsidRPr="00A379CB">
              <w:rPr>
                <w:sz w:val="20"/>
                <w:szCs w:val="20"/>
              </w:rPr>
              <w:t>+</w:t>
            </w:r>
          </w:p>
        </w:tc>
        <w:tc>
          <w:tcPr>
            <w:tcW w:w="722" w:type="dxa"/>
            <w:shd w:val="clear" w:color="auto" w:fill="auto"/>
          </w:tcPr>
          <w:p w14:paraId="1673EBC9" w14:textId="77777777" w:rsidR="00C82D7D" w:rsidRDefault="00C82D7D" w:rsidP="00D52667">
            <w:pPr>
              <w:jc w:val="center"/>
            </w:pPr>
            <w:r w:rsidRPr="00A379CB">
              <w:rPr>
                <w:sz w:val="20"/>
                <w:szCs w:val="20"/>
              </w:rPr>
              <w:t>+</w:t>
            </w:r>
          </w:p>
        </w:tc>
        <w:tc>
          <w:tcPr>
            <w:tcW w:w="721" w:type="dxa"/>
            <w:shd w:val="clear" w:color="auto" w:fill="auto"/>
          </w:tcPr>
          <w:p w14:paraId="78293756" w14:textId="77777777" w:rsidR="00C82D7D" w:rsidRDefault="00C82D7D" w:rsidP="00D52667">
            <w:pPr>
              <w:jc w:val="center"/>
            </w:pPr>
          </w:p>
        </w:tc>
        <w:tc>
          <w:tcPr>
            <w:tcW w:w="722" w:type="dxa"/>
            <w:shd w:val="clear" w:color="auto" w:fill="auto"/>
          </w:tcPr>
          <w:p w14:paraId="603CDCB8" w14:textId="77777777" w:rsidR="00C82D7D" w:rsidRPr="00A379CB" w:rsidRDefault="00C82D7D" w:rsidP="00D52667">
            <w:pPr>
              <w:jc w:val="center"/>
              <w:rPr>
                <w:sz w:val="20"/>
                <w:szCs w:val="20"/>
              </w:rPr>
            </w:pPr>
          </w:p>
        </w:tc>
      </w:tr>
      <w:tr w:rsidR="00C82D7D" w14:paraId="570B2E9A" w14:textId="77777777" w:rsidTr="00D52667">
        <w:tc>
          <w:tcPr>
            <w:tcW w:w="2073" w:type="dxa"/>
            <w:shd w:val="clear" w:color="auto" w:fill="auto"/>
          </w:tcPr>
          <w:p w14:paraId="1E93DAE6" w14:textId="77777777" w:rsidR="00C82D7D" w:rsidRPr="00A379CB" w:rsidRDefault="00C82D7D" w:rsidP="00D52667">
            <w:pPr>
              <w:autoSpaceDE w:val="0"/>
              <w:autoSpaceDN w:val="0"/>
              <w:adjustRightInd w:val="0"/>
              <w:rPr>
                <w:sz w:val="20"/>
                <w:szCs w:val="20"/>
              </w:rPr>
            </w:pPr>
            <w:r w:rsidRPr="00A379CB">
              <w:rPr>
                <w:sz w:val="20"/>
                <w:szCs w:val="20"/>
              </w:rPr>
              <w:t>vizuální kontrola</w:t>
            </w:r>
          </w:p>
        </w:tc>
        <w:tc>
          <w:tcPr>
            <w:tcW w:w="721" w:type="dxa"/>
            <w:shd w:val="clear" w:color="auto" w:fill="auto"/>
          </w:tcPr>
          <w:p w14:paraId="29416F2A" w14:textId="77777777" w:rsidR="00C82D7D" w:rsidRDefault="00C82D7D" w:rsidP="00D52667">
            <w:pPr>
              <w:jc w:val="center"/>
            </w:pPr>
            <w:r w:rsidRPr="00A379CB">
              <w:rPr>
                <w:sz w:val="20"/>
                <w:szCs w:val="20"/>
              </w:rPr>
              <w:t>+</w:t>
            </w:r>
          </w:p>
        </w:tc>
        <w:tc>
          <w:tcPr>
            <w:tcW w:w="722" w:type="dxa"/>
            <w:shd w:val="clear" w:color="auto" w:fill="auto"/>
          </w:tcPr>
          <w:p w14:paraId="4E526E48" w14:textId="77777777" w:rsidR="00C82D7D" w:rsidRDefault="00C82D7D" w:rsidP="00D52667">
            <w:pPr>
              <w:jc w:val="center"/>
            </w:pPr>
            <w:r w:rsidRPr="00A379CB">
              <w:rPr>
                <w:sz w:val="20"/>
                <w:szCs w:val="20"/>
              </w:rPr>
              <w:t>+</w:t>
            </w:r>
          </w:p>
        </w:tc>
        <w:tc>
          <w:tcPr>
            <w:tcW w:w="721" w:type="dxa"/>
            <w:shd w:val="clear" w:color="auto" w:fill="auto"/>
          </w:tcPr>
          <w:p w14:paraId="4B5D99B2" w14:textId="77777777" w:rsidR="00C82D7D" w:rsidRDefault="00C82D7D" w:rsidP="00D52667">
            <w:pPr>
              <w:jc w:val="center"/>
            </w:pPr>
            <w:r w:rsidRPr="00A379CB">
              <w:rPr>
                <w:sz w:val="20"/>
                <w:szCs w:val="20"/>
              </w:rPr>
              <w:t>+</w:t>
            </w:r>
          </w:p>
        </w:tc>
        <w:tc>
          <w:tcPr>
            <w:tcW w:w="722" w:type="dxa"/>
            <w:shd w:val="clear" w:color="auto" w:fill="auto"/>
          </w:tcPr>
          <w:p w14:paraId="60DE1DD3" w14:textId="77777777" w:rsidR="00C82D7D" w:rsidRDefault="00C82D7D" w:rsidP="00D52667">
            <w:pPr>
              <w:jc w:val="center"/>
            </w:pPr>
            <w:r w:rsidRPr="00A379CB">
              <w:rPr>
                <w:sz w:val="20"/>
                <w:szCs w:val="20"/>
              </w:rPr>
              <w:t>+</w:t>
            </w:r>
          </w:p>
        </w:tc>
        <w:tc>
          <w:tcPr>
            <w:tcW w:w="721" w:type="dxa"/>
            <w:shd w:val="clear" w:color="auto" w:fill="auto"/>
          </w:tcPr>
          <w:p w14:paraId="442B1187" w14:textId="77777777" w:rsidR="00C82D7D" w:rsidRDefault="00C82D7D" w:rsidP="00D52667">
            <w:pPr>
              <w:jc w:val="center"/>
            </w:pPr>
            <w:r w:rsidRPr="00A379CB">
              <w:rPr>
                <w:sz w:val="20"/>
                <w:szCs w:val="20"/>
              </w:rPr>
              <w:t>+</w:t>
            </w:r>
          </w:p>
        </w:tc>
        <w:tc>
          <w:tcPr>
            <w:tcW w:w="722" w:type="dxa"/>
            <w:shd w:val="clear" w:color="auto" w:fill="auto"/>
          </w:tcPr>
          <w:p w14:paraId="434C34C5" w14:textId="77777777" w:rsidR="00C82D7D" w:rsidRDefault="00C82D7D" w:rsidP="00D52667">
            <w:pPr>
              <w:jc w:val="center"/>
            </w:pPr>
            <w:r w:rsidRPr="00A379CB">
              <w:rPr>
                <w:sz w:val="20"/>
                <w:szCs w:val="20"/>
              </w:rPr>
              <w:t>+</w:t>
            </w:r>
          </w:p>
        </w:tc>
        <w:tc>
          <w:tcPr>
            <w:tcW w:w="721" w:type="dxa"/>
            <w:shd w:val="clear" w:color="auto" w:fill="auto"/>
          </w:tcPr>
          <w:p w14:paraId="5D914367" w14:textId="77777777" w:rsidR="00C82D7D" w:rsidRDefault="00C82D7D" w:rsidP="00D52667">
            <w:pPr>
              <w:jc w:val="center"/>
            </w:pPr>
            <w:r w:rsidRPr="00A379CB">
              <w:rPr>
                <w:sz w:val="20"/>
                <w:szCs w:val="20"/>
              </w:rPr>
              <w:t>+</w:t>
            </w:r>
          </w:p>
        </w:tc>
        <w:tc>
          <w:tcPr>
            <w:tcW w:w="722" w:type="dxa"/>
            <w:shd w:val="clear" w:color="auto" w:fill="auto"/>
          </w:tcPr>
          <w:p w14:paraId="28D3BE74" w14:textId="77777777" w:rsidR="00C82D7D" w:rsidRDefault="00C82D7D" w:rsidP="00D52667">
            <w:pPr>
              <w:jc w:val="center"/>
            </w:pPr>
            <w:r w:rsidRPr="00A379CB">
              <w:rPr>
                <w:sz w:val="20"/>
                <w:szCs w:val="20"/>
              </w:rPr>
              <w:t>+</w:t>
            </w:r>
          </w:p>
        </w:tc>
        <w:tc>
          <w:tcPr>
            <w:tcW w:w="721" w:type="dxa"/>
            <w:shd w:val="clear" w:color="auto" w:fill="auto"/>
          </w:tcPr>
          <w:p w14:paraId="5E3E4187" w14:textId="77777777" w:rsidR="00C82D7D" w:rsidRDefault="00C82D7D" w:rsidP="00D52667">
            <w:pPr>
              <w:jc w:val="center"/>
            </w:pPr>
          </w:p>
        </w:tc>
        <w:tc>
          <w:tcPr>
            <w:tcW w:w="722" w:type="dxa"/>
            <w:shd w:val="clear" w:color="auto" w:fill="auto"/>
          </w:tcPr>
          <w:p w14:paraId="1564CCA2" w14:textId="77777777" w:rsidR="00C82D7D" w:rsidRPr="00A379CB" w:rsidRDefault="00C82D7D" w:rsidP="00D52667">
            <w:pPr>
              <w:jc w:val="center"/>
              <w:rPr>
                <w:sz w:val="20"/>
                <w:szCs w:val="20"/>
              </w:rPr>
            </w:pPr>
          </w:p>
        </w:tc>
      </w:tr>
      <w:tr w:rsidR="00C82D7D" w14:paraId="7D477925" w14:textId="77777777" w:rsidTr="00D52667">
        <w:tc>
          <w:tcPr>
            <w:tcW w:w="2073" w:type="dxa"/>
            <w:shd w:val="clear" w:color="auto" w:fill="auto"/>
          </w:tcPr>
          <w:p w14:paraId="6307BC49" w14:textId="77777777" w:rsidR="00C82D7D" w:rsidRPr="00A379CB" w:rsidRDefault="00C82D7D" w:rsidP="00D52667">
            <w:pPr>
              <w:autoSpaceDE w:val="0"/>
              <w:autoSpaceDN w:val="0"/>
              <w:adjustRightInd w:val="0"/>
              <w:rPr>
                <w:sz w:val="20"/>
                <w:szCs w:val="20"/>
              </w:rPr>
            </w:pPr>
            <w:r>
              <w:rPr>
                <w:sz w:val="20"/>
                <w:szCs w:val="20"/>
              </w:rPr>
              <w:t>p</w:t>
            </w:r>
            <w:r w:rsidRPr="00A379CB">
              <w:rPr>
                <w:sz w:val="20"/>
                <w:szCs w:val="20"/>
              </w:rPr>
              <w:t>růhlednost</w:t>
            </w:r>
          </w:p>
        </w:tc>
        <w:tc>
          <w:tcPr>
            <w:tcW w:w="721" w:type="dxa"/>
            <w:shd w:val="clear" w:color="auto" w:fill="auto"/>
          </w:tcPr>
          <w:p w14:paraId="3ACF1D67" w14:textId="77777777" w:rsidR="00C82D7D" w:rsidRDefault="00C82D7D" w:rsidP="00D52667">
            <w:pPr>
              <w:jc w:val="center"/>
            </w:pPr>
            <w:r w:rsidRPr="00A379CB">
              <w:rPr>
                <w:sz w:val="20"/>
                <w:szCs w:val="20"/>
              </w:rPr>
              <w:t>+</w:t>
            </w:r>
          </w:p>
        </w:tc>
        <w:tc>
          <w:tcPr>
            <w:tcW w:w="722" w:type="dxa"/>
            <w:shd w:val="clear" w:color="auto" w:fill="auto"/>
          </w:tcPr>
          <w:p w14:paraId="36A7CCF0" w14:textId="77777777" w:rsidR="00C82D7D" w:rsidRDefault="00C82D7D" w:rsidP="00D52667">
            <w:pPr>
              <w:jc w:val="center"/>
            </w:pPr>
            <w:r w:rsidRPr="00A379CB">
              <w:rPr>
                <w:sz w:val="20"/>
                <w:szCs w:val="20"/>
              </w:rPr>
              <w:t>+</w:t>
            </w:r>
          </w:p>
        </w:tc>
        <w:tc>
          <w:tcPr>
            <w:tcW w:w="721" w:type="dxa"/>
            <w:shd w:val="clear" w:color="auto" w:fill="auto"/>
          </w:tcPr>
          <w:p w14:paraId="5E6DE8D4" w14:textId="77777777" w:rsidR="00C82D7D" w:rsidRDefault="00C82D7D" w:rsidP="00D52667">
            <w:pPr>
              <w:jc w:val="center"/>
            </w:pPr>
            <w:r w:rsidRPr="00A379CB">
              <w:rPr>
                <w:sz w:val="20"/>
                <w:szCs w:val="20"/>
              </w:rPr>
              <w:t>+</w:t>
            </w:r>
          </w:p>
        </w:tc>
        <w:tc>
          <w:tcPr>
            <w:tcW w:w="722" w:type="dxa"/>
            <w:shd w:val="clear" w:color="auto" w:fill="auto"/>
          </w:tcPr>
          <w:p w14:paraId="3989FE75" w14:textId="77777777" w:rsidR="00C82D7D" w:rsidRDefault="00C82D7D" w:rsidP="00D52667">
            <w:pPr>
              <w:jc w:val="center"/>
            </w:pPr>
            <w:r w:rsidRPr="00A379CB">
              <w:rPr>
                <w:sz w:val="20"/>
                <w:szCs w:val="20"/>
              </w:rPr>
              <w:t>+</w:t>
            </w:r>
          </w:p>
        </w:tc>
        <w:tc>
          <w:tcPr>
            <w:tcW w:w="721" w:type="dxa"/>
            <w:shd w:val="clear" w:color="auto" w:fill="auto"/>
          </w:tcPr>
          <w:p w14:paraId="7DF3A87D" w14:textId="77777777" w:rsidR="00C82D7D" w:rsidRDefault="00C82D7D" w:rsidP="00D52667">
            <w:pPr>
              <w:jc w:val="center"/>
            </w:pPr>
            <w:r w:rsidRPr="00A379CB">
              <w:rPr>
                <w:sz w:val="20"/>
                <w:szCs w:val="20"/>
              </w:rPr>
              <w:t>+</w:t>
            </w:r>
          </w:p>
        </w:tc>
        <w:tc>
          <w:tcPr>
            <w:tcW w:w="722" w:type="dxa"/>
            <w:shd w:val="clear" w:color="auto" w:fill="auto"/>
          </w:tcPr>
          <w:p w14:paraId="0793C963" w14:textId="77777777" w:rsidR="00C82D7D" w:rsidRDefault="00C82D7D" w:rsidP="00D52667">
            <w:pPr>
              <w:jc w:val="center"/>
            </w:pPr>
            <w:r w:rsidRPr="00A379CB">
              <w:rPr>
                <w:sz w:val="20"/>
                <w:szCs w:val="20"/>
              </w:rPr>
              <w:t>+</w:t>
            </w:r>
          </w:p>
        </w:tc>
        <w:tc>
          <w:tcPr>
            <w:tcW w:w="721" w:type="dxa"/>
            <w:shd w:val="clear" w:color="auto" w:fill="auto"/>
          </w:tcPr>
          <w:p w14:paraId="4BA185C0" w14:textId="77777777" w:rsidR="00C82D7D" w:rsidRDefault="00C82D7D" w:rsidP="00D52667">
            <w:pPr>
              <w:jc w:val="center"/>
            </w:pPr>
            <w:r w:rsidRPr="00A379CB">
              <w:rPr>
                <w:sz w:val="20"/>
                <w:szCs w:val="20"/>
              </w:rPr>
              <w:t>+</w:t>
            </w:r>
          </w:p>
        </w:tc>
        <w:tc>
          <w:tcPr>
            <w:tcW w:w="722" w:type="dxa"/>
            <w:shd w:val="clear" w:color="auto" w:fill="auto"/>
          </w:tcPr>
          <w:p w14:paraId="0E94E5BA" w14:textId="77777777" w:rsidR="00C82D7D" w:rsidRDefault="00C82D7D" w:rsidP="00D52667">
            <w:pPr>
              <w:jc w:val="center"/>
            </w:pPr>
            <w:r w:rsidRPr="00A379CB">
              <w:rPr>
                <w:sz w:val="20"/>
                <w:szCs w:val="20"/>
              </w:rPr>
              <w:t>+</w:t>
            </w:r>
          </w:p>
        </w:tc>
        <w:tc>
          <w:tcPr>
            <w:tcW w:w="721" w:type="dxa"/>
            <w:shd w:val="clear" w:color="auto" w:fill="auto"/>
          </w:tcPr>
          <w:p w14:paraId="013DD549" w14:textId="77777777" w:rsidR="00C82D7D" w:rsidRDefault="00C82D7D" w:rsidP="00D52667">
            <w:pPr>
              <w:jc w:val="center"/>
            </w:pPr>
          </w:p>
        </w:tc>
        <w:tc>
          <w:tcPr>
            <w:tcW w:w="722" w:type="dxa"/>
            <w:shd w:val="clear" w:color="auto" w:fill="auto"/>
          </w:tcPr>
          <w:p w14:paraId="3C2BF449" w14:textId="77777777" w:rsidR="00C82D7D" w:rsidRPr="00A379CB" w:rsidRDefault="00C82D7D" w:rsidP="00D52667">
            <w:pPr>
              <w:jc w:val="center"/>
              <w:rPr>
                <w:sz w:val="20"/>
                <w:szCs w:val="20"/>
              </w:rPr>
            </w:pPr>
          </w:p>
        </w:tc>
      </w:tr>
      <w:tr w:rsidR="00C82D7D" w14:paraId="332A16B2" w14:textId="77777777" w:rsidTr="00D52667">
        <w:tc>
          <w:tcPr>
            <w:tcW w:w="2073" w:type="dxa"/>
            <w:shd w:val="clear" w:color="auto" w:fill="auto"/>
          </w:tcPr>
          <w:p w14:paraId="39FF89EF" w14:textId="77777777" w:rsidR="00C82D7D" w:rsidRPr="00A379CB" w:rsidRDefault="00C82D7D" w:rsidP="00D52667">
            <w:pPr>
              <w:autoSpaceDE w:val="0"/>
              <w:autoSpaceDN w:val="0"/>
              <w:adjustRightInd w:val="0"/>
              <w:rPr>
                <w:sz w:val="20"/>
                <w:szCs w:val="20"/>
              </w:rPr>
            </w:pPr>
            <w:r w:rsidRPr="00A379CB">
              <w:rPr>
                <w:sz w:val="20"/>
                <w:szCs w:val="20"/>
              </w:rPr>
              <w:t>vodní květ</w:t>
            </w:r>
          </w:p>
        </w:tc>
        <w:tc>
          <w:tcPr>
            <w:tcW w:w="721" w:type="dxa"/>
            <w:shd w:val="clear" w:color="auto" w:fill="auto"/>
          </w:tcPr>
          <w:p w14:paraId="1B5B7BA8" w14:textId="77777777" w:rsidR="00C82D7D" w:rsidRDefault="00C82D7D" w:rsidP="00D52667">
            <w:pPr>
              <w:jc w:val="center"/>
            </w:pPr>
            <w:r w:rsidRPr="00A379CB">
              <w:rPr>
                <w:sz w:val="20"/>
                <w:szCs w:val="20"/>
              </w:rPr>
              <w:t>+</w:t>
            </w:r>
          </w:p>
        </w:tc>
        <w:tc>
          <w:tcPr>
            <w:tcW w:w="722" w:type="dxa"/>
            <w:shd w:val="clear" w:color="auto" w:fill="auto"/>
          </w:tcPr>
          <w:p w14:paraId="1FA389BD" w14:textId="77777777" w:rsidR="00C82D7D" w:rsidRDefault="00C82D7D" w:rsidP="00D52667">
            <w:pPr>
              <w:jc w:val="center"/>
            </w:pPr>
            <w:r w:rsidRPr="00A379CB">
              <w:rPr>
                <w:sz w:val="20"/>
                <w:szCs w:val="20"/>
              </w:rPr>
              <w:t>+</w:t>
            </w:r>
          </w:p>
        </w:tc>
        <w:tc>
          <w:tcPr>
            <w:tcW w:w="721" w:type="dxa"/>
            <w:shd w:val="clear" w:color="auto" w:fill="auto"/>
          </w:tcPr>
          <w:p w14:paraId="5FE7E9DB" w14:textId="77777777" w:rsidR="00C82D7D" w:rsidRDefault="00C82D7D" w:rsidP="00D52667">
            <w:pPr>
              <w:jc w:val="center"/>
            </w:pPr>
            <w:r w:rsidRPr="00A379CB">
              <w:rPr>
                <w:sz w:val="20"/>
                <w:szCs w:val="20"/>
              </w:rPr>
              <w:t>+</w:t>
            </w:r>
          </w:p>
        </w:tc>
        <w:tc>
          <w:tcPr>
            <w:tcW w:w="722" w:type="dxa"/>
            <w:shd w:val="clear" w:color="auto" w:fill="auto"/>
          </w:tcPr>
          <w:p w14:paraId="5F035A5D" w14:textId="77777777" w:rsidR="00C82D7D" w:rsidRDefault="00C82D7D" w:rsidP="00D52667">
            <w:pPr>
              <w:jc w:val="center"/>
            </w:pPr>
            <w:r w:rsidRPr="00A379CB">
              <w:rPr>
                <w:sz w:val="20"/>
                <w:szCs w:val="20"/>
              </w:rPr>
              <w:t>+</w:t>
            </w:r>
          </w:p>
        </w:tc>
        <w:tc>
          <w:tcPr>
            <w:tcW w:w="721" w:type="dxa"/>
            <w:shd w:val="clear" w:color="auto" w:fill="auto"/>
          </w:tcPr>
          <w:p w14:paraId="1EAE7987" w14:textId="77777777" w:rsidR="00C82D7D" w:rsidRDefault="00C82D7D" w:rsidP="00D52667">
            <w:pPr>
              <w:jc w:val="center"/>
            </w:pPr>
            <w:r w:rsidRPr="00A379CB">
              <w:rPr>
                <w:sz w:val="20"/>
                <w:szCs w:val="20"/>
              </w:rPr>
              <w:t>+</w:t>
            </w:r>
          </w:p>
        </w:tc>
        <w:tc>
          <w:tcPr>
            <w:tcW w:w="722" w:type="dxa"/>
            <w:shd w:val="clear" w:color="auto" w:fill="auto"/>
          </w:tcPr>
          <w:p w14:paraId="2678FE6B" w14:textId="77777777" w:rsidR="00C82D7D" w:rsidRDefault="00C82D7D" w:rsidP="00D52667">
            <w:pPr>
              <w:jc w:val="center"/>
            </w:pPr>
            <w:r w:rsidRPr="00A379CB">
              <w:rPr>
                <w:sz w:val="20"/>
                <w:szCs w:val="20"/>
              </w:rPr>
              <w:t>+</w:t>
            </w:r>
          </w:p>
        </w:tc>
        <w:tc>
          <w:tcPr>
            <w:tcW w:w="721" w:type="dxa"/>
            <w:shd w:val="clear" w:color="auto" w:fill="auto"/>
          </w:tcPr>
          <w:p w14:paraId="0AC52890" w14:textId="77777777" w:rsidR="00C82D7D" w:rsidRDefault="00C82D7D" w:rsidP="00D52667">
            <w:pPr>
              <w:jc w:val="center"/>
            </w:pPr>
            <w:r w:rsidRPr="00A379CB">
              <w:rPr>
                <w:sz w:val="20"/>
                <w:szCs w:val="20"/>
              </w:rPr>
              <w:t>+</w:t>
            </w:r>
          </w:p>
        </w:tc>
        <w:tc>
          <w:tcPr>
            <w:tcW w:w="722" w:type="dxa"/>
            <w:shd w:val="clear" w:color="auto" w:fill="auto"/>
          </w:tcPr>
          <w:p w14:paraId="48B1E00C" w14:textId="77777777" w:rsidR="00C82D7D" w:rsidRDefault="00C82D7D" w:rsidP="00D52667">
            <w:pPr>
              <w:jc w:val="center"/>
            </w:pPr>
            <w:r w:rsidRPr="00A379CB">
              <w:rPr>
                <w:sz w:val="20"/>
                <w:szCs w:val="20"/>
              </w:rPr>
              <w:t>+</w:t>
            </w:r>
          </w:p>
        </w:tc>
        <w:tc>
          <w:tcPr>
            <w:tcW w:w="721" w:type="dxa"/>
            <w:shd w:val="clear" w:color="auto" w:fill="auto"/>
          </w:tcPr>
          <w:p w14:paraId="6AED0DFD" w14:textId="77777777" w:rsidR="00C82D7D" w:rsidRDefault="00C82D7D" w:rsidP="00D52667">
            <w:pPr>
              <w:jc w:val="center"/>
            </w:pPr>
          </w:p>
        </w:tc>
        <w:tc>
          <w:tcPr>
            <w:tcW w:w="722" w:type="dxa"/>
            <w:shd w:val="clear" w:color="auto" w:fill="auto"/>
          </w:tcPr>
          <w:p w14:paraId="233E96C0" w14:textId="77777777" w:rsidR="00C82D7D" w:rsidRPr="00A379CB" w:rsidRDefault="00C82D7D" w:rsidP="00D52667">
            <w:pPr>
              <w:jc w:val="center"/>
              <w:rPr>
                <w:sz w:val="20"/>
                <w:szCs w:val="20"/>
              </w:rPr>
            </w:pPr>
          </w:p>
        </w:tc>
      </w:tr>
      <w:tr w:rsidR="00C82D7D" w14:paraId="53F052A4" w14:textId="77777777" w:rsidTr="00D52667">
        <w:tc>
          <w:tcPr>
            <w:tcW w:w="2073" w:type="dxa"/>
            <w:shd w:val="clear" w:color="auto" w:fill="auto"/>
          </w:tcPr>
          <w:p w14:paraId="70B5876C" w14:textId="77777777" w:rsidR="00C82D7D" w:rsidRPr="00A379CB" w:rsidRDefault="00C82D7D" w:rsidP="00D52667">
            <w:pPr>
              <w:autoSpaceDE w:val="0"/>
              <w:autoSpaceDN w:val="0"/>
              <w:adjustRightInd w:val="0"/>
              <w:rPr>
                <w:sz w:val="20"/>
                <w:szCs w:val="20"/>
              </w:rPr>
            </w:pPr>
            <w:r>
              <w:rPr>
                <w:sz w:val="20"/>
                <w:szCs w:val="20"/>
              </w:rPr>
              <w:t>s</w:t>
            </w:r>
            <w:r w:rsidRPr="00A379CB">
              <w:rPr>
                <w:sz w:val="20"/>
                <w:szCs w:val="20"/>
              </w:rPr>
              <w:t>inice</w:t>
            </w:r>
          </w:p>
        </w:tc>
        <w:tc>
          <w:tcPr>
            <w:tcW w:w="721" w:type="dxa"/>
            <w:shd w:val="clear" w:color="auto" w:fill="auto"/>
          </w:tcPr>
          <w:p w14:paraId="7F19357D" w14:textId="77777777" w:rsidR="00C82D7D" w:rsidRPr="00A379CB" w:rsidRDefault="00C82D7D" w:rsidP="00D52667">
            <w:pPr>
              <w:jc w:val="center"/>
              <w:rPr>
                <w:sz w:val="20"/>
                <w:szCs w:val="20"/>
              </w:rPr>
            </w:pPr>
            <w:r w:rsidRPr="00A379CB">
              <w:rPr>
                <w:sz w:val="20"/>
                <w:szCs w:val="20"/>
              </w:rPr>
              <w:t>+</w:t>
            </w:r>
          </w:p>
        </w:tc>
        <w:tc>
          <w:tcPr>
            <w:tcW w:w="722" w:type="dxa"/>
            <w:shd w:val="clear" w:color="auto" w:fill="auto"/>
          </w:tcPr>
          <w:p w14:paraId="0525F4F9" w14:textId="77777777" w:rsidR="00C82D7D" w:rsidRDefault="00C82D7D" w:rsidP="00D52667">
            <w:pPr>
              <w:jc w:val="center"/>
            </w:pPr>
            <w:r w:rsidRPr="00A379CB">
              <w:rPr>
                <w:sz w:val="20"/>
                <w:szCs w:val="20"/>
              </w:rPr>
              <w:t>+</w:t>
            </w:r>
          </w:p>
        </w:tc>
        <w:tc>
          <w:tcPr>
            <w:tcW w:w="721" w:type="dxa"/>
            <w:shd w:val="clear" w:color="auto" w:fill="auto"/>
          </w:tcPr>
          <w:p w14:paraId="1C33B1FA" w14:textId="77777777" w:rsidR="00C82D7D" w:rsidRPr="00A379CB" w:rsidRDefault="00C82D7D" w:rsidP="00D52667">
            <w:pPr>
              <w:jc w:val="center"/>
              <w:rPr>
                <w:sz w:val="20"/>
                <w:szCs w:val="20"/>
              </w:rPr>
            </w:pPr>
            <w:r w:rsidRPr="00A379CB">
              <w:rPr>
                <w:sz w:val="20"/>
                <w:szCs w:val="20"/>
              </w:rPr>
              <w:t>+</w:t>
            </w:r>
          </w:p>
        </w:tc>
        <w:tc>
          <w:tcPr>
            <w:tcW w:w="722" w:type="dxa"/>
            <w:shd w:val="clear" w:color="auto" w:fill="auto"/>
          </w:tcPr>
          <w:p w14:paraId="063F7C2C" w14:textId="77777777" w:rsidR="00C82D7D" w:rsidRPr="00A379CB" w:rsidRDefault="00C82D7D" w:rsidP="00D52667">
            <w:pPr>
              <w:jc w:val="center"/>
              <w:rPr>
                <w:sz w:val="20"/>
                <w:szCs w:val="20"/>
              </w:rPr>
            </w:pPr>
            <w:r w:rsidRPr="00A379CB">
              <w:rPr>
                <w:sz w:val="20"/>
                <w:szCs w:val="20"/>
              </w:rPr>
              <w:t>+</w:t>
            </w:r>
          </w:p>
        </w:tc>
        <w:tc>
          <w:tcPr>
            <w:tcW w:w="721" w:type="dxa"/>
            <w:shd w:val="clear" w:color="auto" w:fill="auto"/>
          </w:tcPr>
          <w:p w14:paraId="4C8B47E0" w14:textId="77777777" w:rsidR="00C82D7D" w:rsidRPr="00A379CB" w:rsidRDefault="00C82D7D" w:rsidP="00D52667">
            <w:pPr>
              <w:jc w:val="center"/>
              <w:rPr>
                <w:sz w:val="20"/>
                <w:szCs w:val="20"/>
              </w:rPr>
            </w:pPr>
            <w:r w:rsidRPr="00A379CB">
              <w:rPr>
                <w:sz w:val="20"/>
                <w:szCs w:val="20"/>
              </w:rPr>
              <w:t>+</w:t>
            </w:r>
          </w:p>
        </w:tc>
        <w:tc>
          <w:tcPr>
            <w:tcW w:w="722" w:type="dxa"/>
            <w:shd w:val="clear" w:color="auto" w:fill="auto"/>
          </w:tcPr>
          <w:p w14:paraId="16513671" w14:textId="77777777" w:rsidR="00C82D7D" w:rsidRDefault="00C82D7D" w:rsidP="00D52667">
            <w:pPr>
              <w:jc w:val="center"/>
            </w:pPr>
            <w:r w:rsidRPr="00A379CB">
              <w:rPr>
                <w:sz w:val="20"/>
                <w:szCs w:val="20"/>
              </w:rPr>
              <w:t>+</w:t>
            </w:r>
          </w:p>
        </w:tc>
        <w:tc>
          <w:tcPr>
            <w:tcW w:w="721" w:type="dxa"/>
            <w:shd w:val="clear" w:color="auto" w:fill="auto"/>
          </w:tcPr>
          <w:p w14:paraId="44A24D44" w14:textId="77777777" w:rsidR="00C82D7D" w:rsidRPr="00A379CB" w:rsidRDefault="00C82D7D" w:rsidP="00D52667">
            <w:pPr>
              <w:jc w:val="center"/>
              <w:rPr>
                <w:sz w:val="20"/>
                <w:szCs w:val="20"/>
              </w:rPr>
            </w:pPr>
            <w:r w:rsidRPr="00A379CB">
              <w:rPr>
                <w:sz w:val="20"/>
                <w:szCs w:val="20"/>
              </w:rPr>
              <w:t>+</w:t>
            </w:r>
          </w:p>
        </w:tc>
        <w:tc>
          <w:tcPr>
            <w:tcW w:w="722" w:type="dxa"/>
            <w:shd w:val="clear" w:color="auto" w:fill="auto"/>
          </w:tcPr>
          <w:p w14:paraId="217AF6BB" w14:textId="77777777" w:rsidR="00C82D7D" w:rsidRPr="00A379CB" w:rsidRDefault="00C82D7D" w:rsidP="00D52667">
            <w:pPr>
              <w:jc w:val="center"/>
              <w:rPr>
                <w:sz w:val="20"/>
                <w:szCs w:val="20"/>
              </w:rPr>
            </w:pPr>
            <w:r w:rsidRPr="00A379CB">
              <w:rPr>
                <w:sz w:val="20"/>
                <w:szCs w:val="20"/>
              </w:rPr>
              <w:t>+</w:t>
            </w:r>
          </w:p>
        </w:tc>
        <w:tc>
          <w:tcPr>
            <w:tcW w:w="721" w:type="dxa"/>
            <w:shd w:val="clear" w:color="auto" w:fill="auto"/>
          </w:tcPr>
          <w:p w14:paraId="05583349" w14:textId="77777777" w:rsidR="00C82D7D" w:rsidRPr="00A379CB" w:rsidRDefault="00C82D7D" w:rsidP="00D52667">
            <w:pPr>
              <w:jc w:val="center"/>
              <w:rPr>
                <w:sz w:val="20"/>
                <w:szCs w:val="20"/>
              </w:rPr>
            </w:pPr>
          </w:p>
        </w:tc>
        <w:tc>
          <w:tcPr>
            <w:tcW w:w="722" w:type="dxa"/>
            <w:shd w:val="clear" w:color="auto" w:fill="auto"/>
          </w:tcPr>
          <w:p w14:paraId="23B438B6" w14:textId="77777777" w:rsidR="00C82D7D" w:rsidRPr="00A379CB" w:rsidRDefault="00C82D7D" w:rsidP="00D52667">
            <w:pPr>
              <w:jc w:val="center"/>
              <w:rPr>
                <w:sz w:val="20"/>
                <w:szCs w:val="20"/>
              </w:rPr>
            </w:pPr>
          </w:p>
        </w:tc>
      </w:tr>
      <w:tr w:rsidR="00C82D7D" w14:paraId="65CF056F" w14:textId="77777777" w:rsidTr="00D52667">
        <w:tc>
          <w:tcPr>
            <w:tcW w:w="2073" w:type="dxa"/>
            <w:shd w:val="clear" w:color="auto" w:fill="auto"/>
          </w:tcPr>
          <w:p w14:paraId="459F4414" w14:textId="77777777" w:rsidR="00C82D7D" w:rsidRPr="00A379CB" w:rsidRDefault="00C82D7D" w:rsidP="00D52667">
            <w:pPr>
              <w:autoSpaceDE w:val="0"/>
              <w:autoSpaceDN w:val="0"/>
              <w:adjustRightInd w:val="0"/>
              <w:rPr>
                <w:sz w:val="20"/>
                <w:szCs w:val="20"/>
              </w:rPr>
            </w:pPr>
            <w:r w:rsidRPr="00A379CB">
              <w:rPr>
                <w:sz w:val="20"/>
                <w:szCs w:val="20"/>
              </w:rPr>
              <w:t>chlorofyl-a</w:t>
            </w:r>
          </w:p>
        </w:tc>
        <w:tc>
          <w:tcPr>
            <w:tcW w:w="721" w:type="dxa"/>
            <w:shd w:val="clear" w:color="auto" w:fill="auto"/>
          </w:tcPr>
          <w:p w14:paraId="0A039FB1" w14:textId="77777777" w:rsidR="00C82D7D" w:rsidRPr="00A379CB" w:rsidRDefault="00C82D7D" w:rsidP="00D52667">
            <w:pPr>
              <w:jc w:val="center"/>
              <w:rPr>
                <w:sz w:val="20"/>
                <w:szCs w:val="20"/>
              </w:rPr>
            </w:pPr>
            <w:r w:rsidRPr="00A379CB">
              <w:rPr>
                <w:sz w:val="20"/>
                <w:szCs w:val="20"/>
              </w:rPr>
              <w:t>+</w:t>
            </w:r>
          </w:p>
        </w:tc>
        <w:tc>
          <w:tcPr>
            <w:tcW w:w="722" w:type="dxa"/>
            <w:shd w:val="clear" w:color="auto" w:fill="auto"/>
          </w:tcPr>
          <w:p w14:paraId="4811F668" w14:textId="77777777" w:rsidR="00C82D7D" w:rsidRDefault="00C82D7D" w:rsidP="00D52667">
            <w:pPr>
              <w:jc w:val="center"/>
            </w:pPr>
            <w:r w:rsidRPr="00A379CB">
              <w:rPr>
                <w:sz w:val="20"/>
                <w:szCs w:val="20"/>
              </w:rPr>
              <w:t>+</w:t>
            </w:r>
          </w:p>
        </w:tc>
        <w:tc>
          <w:tcPr>
            <w:tcW w:w="721" w:type="dxa"/>
            <w:shd w:val="clear" w:color="auto" w:fill="auto"/>
          </w:tcPr>
          <w:p w14:paraId="7426DAF4" w14:textId="77777777" w:rsidR="00C82D7D" w:rsidRPr="00A379CB" w:rsidRDefault="00C82D7D" w:rsidP="00D52667">
            <w:pPr>
              <w:jc w:val="center"/>
              <w:rPr>
                <w:sz w:val="20"/>
                <w:szCs w:val="20"/>
              </w:rPr>
            </w:pPr>
            <w:r w:rsidRPr="00A379CB">
              <w:rPr>
                <w:sz w:val="20"/>
                <w:szCs w:val="20"/>
              </w:rPr>
              <w:t>+</w:t>
            </w:r>
          </w:p>
        </w:tc>
        <w:tc>
          <w:tcPr>
            <w:tcW w:w="722" w:type="dxa"/>
            <w:shd w:val="clear" w:color="auto" w:fill="auto"/>
          </w:tcPr>
          <w:p w14:paraId="11AAC76B" w14:textId="77777777" w:rsidR="00C82D7D" w:rsidRPr="00A379CB" w:rsidRDefault="00C82D7D" w:rsidP="00D52667">
            <w:pPr>
              <w:jc w:val="center"/>
              <w:rPr>
                <w:sz w:val="20"/>
                <w:szCs w:val="20"/>
              </w:rPr>
            </w:pPr>
            <w:r w:rsidRPr="00A379CB">
              <w:rPr>
                <w:sz w:val="20"/>
                <w:szCs w:val="20"/>
              </w:rPr>
              <w:t>+</w:t>
            </w:r>
          </w:p>
        </w:tc>
        <w:tc>
          <w:tcPr>
            <w:tcW w:w="721" w:type="dxa"/>
            <w:shd w:val="clear" w:color="auto" w:fill="auto"/>
          </w:tcPr>
          <w:p w14:paraId="5FB10240" w14:textId="77777777" w:rsidR="00C82D7D" w:rsidRPr="00A379CB" w:rsidRDefault="00C82D7D" w:rsidP="00D52667">
            <w:pPr>
              <w:jc w:val="center"/>
              <w:rPr>
                <w:sz w:val="20"/>
                <w:szCs w:val="20"/>
              </w:rPr>
            </w:pPr>
            <w:r w:rsidRPr="00A379CB">
              <w:rPr>
                <w:sz w:val="20"/>
                <w:szCs w:val="20"/>
              </w:rPr>
              <w:t>+</w:t>
            </w:r>
          </w:p>
        </w:tc>
        <w:tc>
          <w:tcPr>
            <w:tcW w:w="722" w:type="dxa"/>
            <w:shd w:val="clear" w:color="auto" w:fill="auto"/>
          </w:tcPr>
          <w:p w14:paraId="24B03BCD" w14:textId="77777777" w:rsidR="00C82D7D" w:rsidRDefault="00C82D7D" w:rsidP="00D52667">
            <w:pPr>
              <w:jc w:val="center"/>
            </w:pPr>
            <w:r w:rsidRPr="00A379CB">
              <w:rPr>
                <w:sz w:val="20"/>
                <w:szCs w:val="20"/>
              </w:rPr>
              <w:t>+</w:t>
            </w:r>
          </w:p>
        </w:tc>
        <w:tc>
          <w:tcPr>
            <w:tcW w:w="721" w:type="dxa"/>
            <w:shd w:val="clear" w:color="auto" w:fill="auto"/>
          </w:tcPr>
          <w:p w14:paraId="17F2E631" w14:textId="77777777" w:rsidR="00C82D7D" w:rsidRPr="00A379CB" w:rsidRDefault="00C82D7D" w:rsidP="00D52667">
            <w:pPr>
              <w:jc w:val="center"/>
              <w:rPr>
                <w:sz w:val="20"/>
                <w:szCs w:val="20"/>
              </w:rPr>
            </w:pPr>
            <w:r w:rsidRPr="00A379CB">
              <w:rPr>
                <w:sz w:val="20"/>
                <w:szCs w:val="20"/>
              </w:rPr>
              <w:t>+</w:t>
            </w:r>
          </w:p>
        </w:tc>
        <w:tc>
          <w:tcPr>
            <w:tcW w:w="722" w:type="dxa"/>
            <w:shd w:val="clear" w:color="auto" w:fill="auto"/>
          </w:tcPr>
          <w:p w14:paraId="5C759A8D" w14:textId="77777777" w:rsidR="00C82D7D" w:rsidRPr="00A379CB" w:rsidRDefault="00C82D7D" w:rsidP="00D52667">
            <w:pPr>
              <w:jc w:val="center"/>
              <w:rPr>
                <w:sz w:val="20"/>
                <w:szCs w:val="20"/>
              </w:rPr>
            </w:pPr>
            <w:r w:rsidRPr="00A379CB">
              <w:rPr>
                <w:sz w:val="20"/>
                <w:szCs w:val="20"/>
              </w:rPr>
              <w:t>+</w:t>
            </w:r>
          </w:p>
        </w:tc>
        <w:tc>
          <w:tcPr>
            <w:tcW w:w="721" w:type="dxa"/>
            <w:shd w:val="clear" w:color="auto" w:fill="auto"/>
          </w:tcPr>
          <w:p w14:paraId="26B6E845" w14:textId="77777777" w:rsidR="00C82D7D" w:rsidRPr="00A379CB" w:rsidRDefault="00C82D7D" w:rsidP="00D52667">
            <w:pPr>
              <w:jc w:val="center"/>
              <w:rPr>
                <w:sz w:val="20"/>
                <w:szCs w:val="20"/>
              </w:rPr>
            </w:pPr>
          </w:p>
        </w:tc>
        <w:tc>
          <w:tcPr>
            <w:tcW w:w="722" w:type="dxa"/>
            <w:shd w:val="clear" w:color="auto" w:fill="auto"/>
          </w:tcPr>
          <w:p w14:paraId="51F958C3" w14:textId="77777777" w:rsidR="00C82D7D" w:rsidRPr="00A379CB" w:rsidRDefault="00C82D7D" w:rsidP="00D52667">
            <w:pPr>
              <w:jc w:val="center"/>
              <w:rPr>
                <w:sz w:val="20"/>
                <w:szCs w:val="20"/>
              </w:rPr>
            </w:pPr>
          </w:p>
        </w:tc>
      </w:tr>
      <w:tr w:rsidR="00C82D7D" w14:paraId="5BF77929" w14:textId="77777777" w:rsidTr="00D52667">
        <w:tc>
          <w:tcPr>
            <w:tcW w:w="2073" w:type="dxa"/>
            <w:shd w:val="clear" w:color="auto" w:fill="auto"/>
          </w:tcPr>
          <w:p w14:paraId="52104FEF" w14:textId="77777777" w:rsidR="00C82D7D" w:rsidRPr="00A379CB" w:rsidRDefault="00C82D7D" w:rsidP="00D52667">
            <w:pPr>
              <w:autoSpaceDE w:val="0"/>
              <w:autoSpaceDN w:val="0"/>
              <w:adjustRightInd w:val="0"/>
              <w:rPr>
                <w:sz w:val="20"/>
                <w:szCs w:val="20"/>
              </w:rPr>
            </w:pPr>
            <w:r w:rsidRPr="00A379CB">
              <w:rPr>
                <w:sz w:val="20"/>
                <w:szCs w:val="20"/>
              </w:rPr>
              <w:t>mikroskopický obraz</w:t>
            </w:r>
          </w:p>
        </w:tc>
        <w:tc>
          <w:tcPr>
            <w:tcW w:w="721" w:type="dxa"/>
            <w:shd w:val="clear" w:color="auto" w:fill="auto"/>
          </w:tcPr>
          <w:p w14:paraId="56D77125" w14:textId="77777777" w:rsidR="00C82D7D" w:rsidRPr="00A379CB" w:rsidRDefault="00C82D7D" w:rsidP="00D52667">
            <w:pPr>
              <w:jc w:val="center"/>
              <w:rPr>
                <w:sz w:val="20"/>
                <w:szCs w:val="20"/>
              </w:rPr>
            </w:pPr>
            <w:r w:rsidRPr="00A379CB">
              <w:rPr>
                <w:sz w:val="20"/>
                <w:szCs w:val="20"/>
              </w:rPr>
              <w:t>+</w:t>
            </w:r>
          </w:p>
        </w:tc>
        <w:tc>
          <w:tcPr>
            <w:tcW w:w="722" w:type="dxa"/>
            <w:shd w:val="clear" w:color="auto" w:fill="auto"/>
          </w:tcPr>
          <w:p w14:paraId="221C72CF" w14:textId="77777777" w:rsidR="00C82D7D" w:rsidRDefault="00C82D7D" w:rsidP="00D52667">
            <w:pPr>
              <w:jc w:val="center"/>
            </w:pPr>
            <w:r w:rsidRPr="00A379CB">
              <w:rPr>
                <w:sz w:val="20"/>
                <w:szCs w:val="20"/>
              </w:rPr>
              <w:t>+</w:t>
            </w:r>
          </w:p>
        </w:tc>
        <w:tc>
          <w:tcPr>
            <w:tcW w:w="721" w:type="dxa"/>
            <w:shd w:val="clear" w:color="auto" w:fill="auto"/>
          </w:tcPr>
          <w:p w14:paraId="386D24EC" w14:textId="77777777" w:rsidR="00C82D7D" w:rsidRPr="00A379CB" w:rsidRDefault="00C82D7D" w:rsidP="00D52667">
            <w:pPr>
              <w:jc w:val="center"/>
              <w:rPr>
                <w:sz w:val="20"/>
                <w:szCs w:val="20"/>
              </w:rPr>
            </w:pPr>
            <w:r w:rsidRPr="00A379CB">
              <w:rPr>
                <w:sz w:val="20"/>
                <w:szCs w:val="20"/>
              </w:rPr>
              <w:t>+</w:t>
            </w:r>
          </w:p>
        </w:tc>
        <w:tc>
          <w:tcPr>
            <w:tcW w:w="722" w:type="dxa"/>
            <w:shd w:val="clear" w:color="auto" w:fill="auto"/>
          </w:tcPr>
          <w:p w14:paraId="4E2E54A4" w14:textId="77777777" w:rsidR="00C82D7D" w:rsidRPr="00A379CB" w:rsidRDefault="00C82D7D" w:rsidP="00D52667">
            <w:pPr>
              <w:jc w:val="center"/>
              <w:rPr>
                <w:sz w:val="20"/>
                <w:szCs w:val="20"/>
              </w:rPr>
            </w:pPr>
            <w:r w:rsidRPr="00A379CB">
              <w:rPr>
                <w:sz w:val="20"/>
                <w:szCs w:val="20"/>
              </w:rPr>
              <w:t>+</w:t>
            </w:r>
          </w:p>
        </w:tc>
        <w:tc>
          <w:tcPr>
            <w:tcW w:w="721" w:type="dxa"/>
            <w:shd w:val="clear" w:color="auto" w:fill="auto"/>
          </w:tcPr>
          <w:p w14:paraId="6271E86D" w14:textId="77777777" w:rsidR="00C82D7D" w:rsidRPr="00A379CB" w:rsidRDefault="00C82D7D" w:rsidP="00D52667">
            <w:pPr>
              <w:jc w:val="center"/>
              <w:rPr>
                <w:sz w:val="20"/>
                <w:szCs w:val="20"/>
              </w:rPr>
            </w:pPr>
            <w:r w:rsidRPr="00A379CB">
              <w:rPr>
                <w:sz w:val="20"/>
                <w:szCs w:val="20"/>
              </w:rPr>
              <w:t>+</w:t>
            </w:r>
          </w:p>
        </w:tc>
        <w:tc>
          <w:tcPr>
            <w:tcW w:w="722" w:type="dxa"/>
            <w:shd w:val="clear" w:color="auto" w:fill="auto"/>
          </w:tcPr>
          <w:p w14:paraId="46EE7710" w14:textId="77777777" w:rsidR="00C82D7D" w:rsidRDefault="00C82D7D" w:rsidP="00D52667">
            <w:pPr>
              <w:jc w:val="center"/>
            </w:pPr>
            <w:r w:rsidRPr="00A379CB">
              <w:rPr>
                <w:sz w:val="20"/>
                <w:szCs w:val="20"/>
              </w:rPr>
              <w:t>+</w:t>
            </w:r>
          </w:p>
        </w:tc>
        <w:tc>
          <w:tcPr>
            <w:tcW w:w="721" w:type="dxa"/>
            <w:shd w:val="clear" w:color="auto" w:fill="auto"/>
          </w:tcPr>
          <w:p w14:paraId="455A7602" w14:textId="77777777" w:rsidR="00C82D7D" w:rsidRPr="00A379CB" w:rsidRDefault="00C82D7D" w:rsidP="00D52667">
            <w:pPr>
              <w:jc w:val="center"/>
              <w:rPr>
                <w:sz w:val="20"/>
                <w:szCs w:val="20"/>
              </w:rPr>
            </w:pPr>
            <w:r w:rsidRPr="00A379CB">
              <w:rPr>
                <w:sz w:val="20"/>
                <w:szCs w:val="20"/>
              </w:rPr>
              <w:t>+</w:t>
            </w:r>
          </w:p>
        </w:tc>
        <w:tc>
          <w:tcPr>
            <w:tcW w:w="722" w:type="dxa"/>
            <w:shd w:val="clear" w:color="auto" w:fill="auto"/>
          </w:tcPr>
          <w:p w14:paraId="3A6DF25C" w14:textId="77777777" w:rsidR="00C82D7D" w:rsidRPr="00A379CB" w:rsidRDefault="00C82D7D" w:rsidP="00D52667">
            <w:pPr>
              <w:jc w:val="center"/>
              <w:rPr>
                <w:sz w:val="20"/>
                <w:szCs w:val="20"/>
              </w:rPr>
            </w:pPr>
            <w:r w:rsidRPr="00A379CB">
              <w:rPr>
                <w:sz w:val="20"/>
                <w:szCs w:val="20"/>
              </w:rPr>
              <w:t>+</w:t>
            </w:r>
          </w:p>
        </w:tc>
        <w:tc>
          <w:tcPr>
            <w:tcW w:w="721" w:type="dxa"/>
            <w:shd w:val="clear" w:color="auto" w:fill="auto"/>
          </w:tcPr>
          <w:p w14:paraId="26F77FC7" w14:textId="77777777" w:rsidR="00C82D7D" w:rsidRPr="00A379CB" w:rsidRDefault="00C82D7D" w:rsidP="00D52667">
            <w:pPr>
              <w:jc w:val="center"/>
              <w:rPr>
                <w:sz w:val="20"/>
                <w:szCs w:val="20"/>
              </w:rPr>
            </w:pPr>
          </w:p>
        </w:tc>
        <w:tc>
          <w:tcPr>
            <w:tcW w:w="722" w:type="dxa"/>
            <w:shd w:val="clear" w:color="auto" w:fill="auto"/>
          </w:tcPr>
          <w:p w14:paraId="7FEDAC49" w14:textId="77777777" w:rsidR="00C82D7D" w:rsidRPr="00A379CB" w:rsidRDefault="00C82D7D" w:rsidP="00D52667">
            <w:pPr>
              <w:jc w:val="center"/>
              <w:rPr>
                <w:sz w:val="20"/>
                <w:szCs w:val="20"/>
              </w:rPr>
            </w:pPr>
          </w:p>
        </w:tc>
      </w:tr>
    </w:tbl>
    <w:p w14:paraId="3FEFF17C" w14:textId="77777777" w:rsidR="00C82D7D" w:rsidRPr="00634751" w:rsidRDefault="00C82D7D" w:rsidP="00C82D7D">
      <w:pPr>
        <w:autoSpaceDE w:val="0"/>
        <w:autoSpaceDN w:val="0"/>
        <w:adjustRightInd w:val="0"/>
        <w:jc w:val="both"/>
        <w:rPr>
          <w:sz w:val="20"/>
          <w:szCs w:val="20"/>
        </w:rPr>
      </w:pPr>
      <w:r w:rsidRPr="00634751">
        <w:rPr>
          <w:sz w:val="20"/>
          <w:szCs w:val="20"/>
        </w:rPr>
        <w:t>„+“ znamená, že ukazatel se v tomto termínu stanovuje; „-“znamená, že ukazatel se v tomto termínu ne</w:t>
      </w:r>
      <w:r>
        <w:rPr>
          <w:sz w:val="20"/>
          <w:szCs w:val="20"/>
        </w:rPr>
        <w:t>musí stanovovat</w:t>
      </w:r>
    </w:p>
    <w:p w14:paraId="7D93EDA9" w14:textId="77777777" w:rsidR="00667B03" w:rsidRDefault="00667B03" w:rsidP="00C82D7D">
      <w:pPr>
        <w:autoSpaceDE w:val="0"/>
        <w:autoSpaceDN w:val="0"/>
        <w:adjustRightInd w:val="0"/>
        <w:jc w:val="both"/>
        <w:rPr>
          <w:b/>
          <w:sz w:val="22"/>
          <w:szCs w:val="22"/>
        </w:rPr>
      </w:pPr>
    </w:p>
    <w:p w14:paraId="731008D8" w14:textId="1CA83F5F" w:rsidR="00C82D7D" w:rsidRPr="00D157AB" w:rsidRDefault="00C82D7D" w:rsidP="00C82D7D">
      <w:pPr>
        <w:autoSpaceDE w:val="0"/>
        <w:autoSpaceDN w:val="0"/>
        <w:adjustRightInd w:val="0"/>
        <w:jc w:val="both"/>
        <w:rPr>
          <w:b/>
          <w:sz w:val="22"/>
          <w:szCs w:val="22"/>
        </w:rPr>
      </w:pPr>
      <w:r w:rsidRPr="00D157AB">
        <w:rPr>
          <w:b/>
          <w:sz w:val="22"/>
          <w:szCs w:val="22"/>
        </w:rPr>
        <w:lastRenderedPageBreak/>
        <w:t>Místa odběrů vzorků vody z dalších povrchových vod ke koupání v Pardubickém kraji, u kterých se očekává pravděpodobnost rozmnožení sinic:</w:t>
      </w:r>
    </w:p>
    <w:p w14:paraId="49304EC3" w14:textId="77777777" w:rsidR="00C82D7D" w:rsidRPr="00D157AB" w:rsidRDefault="00C82D7D" w:rsidP="00C82D7D">
      <w:pPr>
        <w:autoSpaceDE w:val="0"/>
        <w:autoSpaceDN w:val="0"/>
        <w:adjustRightInd w:val="0"/>
        <w:spacing w:line="120" w:lineRule="auto"/>
        <w:rPr>
          <w:b/>
          <w:sz w:val="22"/>
          <w:szCs w:val="22"/>
          <w:u w:val="single"/>
        </w:rPr>
      </w:pPr>
    </w:p>
    <w:p w14:paraId="5D4A7843" w14:textId="572E5726" w:rsidR="00C82D7D" w:rsidRPr="00D157AB" w:rsidRDefault="00C82D7D" w:rsidP="00C82D7D">
      <w:pPr>
        <w:autoSpaceDE w:val="0"/>
        <w:autoSpaceDN w:val="0"/>
        <w:adjustRightInd w:val="0"/>
        <w:rPr>
          <w:sz w:val="22"/>
          <w:szCs w:val="22"/>
        </w:rPr>
      </w:pPr>
      <w:r w:rsidRPr="001D7B25">
        <w:rPr>
          <w:b/>
          <w:bCs/>
          <w:sz w:val="22"/>
          <w:szCs w:val="22"/>
        </w:rPr>
        <w:t>Okres Chrudim</w:t>
      </w:r>
      <w:r w:rsidRPr="00D157AB">
        <w:rPr>
          <w:sz w:val="22"/>
          <w:szCs w:val="22"/>
        </w:rPr>
        <w:t>: VN Seč Semtín, VN Seč Hoješín, VN Seč Ústupky</w:t>
      </w:r>
    </w:p>
    <w:p w14:paraId="0CF491FD" w14:textId="27D22E23" w:rsidR="00C82D7D" w:rsidRPr="00D157AB" w:rsidRDefault="00C82D7D" w:rsidP="00C82D7D">
      <w:pPr>
        <w:autoSpaceDE w:val="0"/>
        <w:autoSpaceDN w:val="0"/>
        <w:adjustRightInd w:val="0"/>
        <w:rPr>
          <w:b/>
          <w:sz w:val="22"/>
          <w:szCs w:val="22"/>
        </w:rPr>
      </w:pPr>
      <w:r w:rsidRPr="001D7B25">
        <w:rPr>
          <w:b/>
          <w:bCs/>
          <w:sz w:val="22"/>
          <w:szCs w:val="22"/>
        </w:rPr>
        <w:t>Okres Svitavy</w:t>
      </w:r>
      <w:r w:rsidRPr="00D157AB">
        <w:rPr>
          <w:sz w:val="22"/>
          <w:szCs w:val="22"/>
        </w:rPr>
        <w:t>: rybník Rosnička</w:t>
      </w:r>
      <w:r w:rsidR="00C6686D">
        <w:rPr>
          <w:sz w:val="22"/>
          <w:szCs w:val="22"/>
        </w:rPr>
        <w:t xml:space="preserve"> (tuto sezónu není v provozu)</w:t>
      </w:r>
    </w:p>
    <w:p w14:paraId="347966D6" w14:textId="69E6D2B5" w:rsidR="002A7427" w:rsidRPr="00FB0018" w:rsidRDefault="00C82D7D" w:rsidP="002A7427">
      <w:pPr>
        <w:autoSpaceDE w:val="0"/>
        <w:autoSpaceDN w:val="0"/>
        <w:adjustRightInd w:val="0"/>
        <w:jc w:val="both"/>
        <w:rPr>
          <w:sz w:val="22"/>
          <w:szCs w:val="22"/>
        </w:rPr>
      </w:pPr>
      <w:r w:rsidRPr="001D7B25">
        <w:rPr>
          <w:b/>
          <w:bCs/>
          <w:sz w:val="22"/>
          <w:szCs w:val="22"/>
        </w:rPr>
        <w:t>Okres Ústí nad Orlicí</w:t>
      </w:r>
      <w:r w:rsidRPr="003A0EC6">
        <w:rPr>
          <w:sz w:val="22"/>
          <w:szCs w:val="22"/>
        </w:rPr>
        <w:t>:</w:t>
      </w:r>
      <w:r w:rsidRPr="003A0EC6">
        <w:rPr>
          <w:b/>
          <w:i/>
          <w:sz w:val="22"/>
          <w:szCs w:val="22"/>
        </w:rPr>
        <w:t xml:space="preserve"> </w:t>
      </w:r>
      <w:r w:rsidRPr="00FB0018">
        <w:rPr>
          <w:sz w:val="22"/>
          <w:szCs w:val="22"/>
        </w:rPr>
        <w:t>rybník Dlouhý u Lanškrouna</w:t>
      </w:r>
      <w:r w:rsidR="002A7427">
        <w:rPr>
          <w:sz w:val="22"/>
          <w:szCs w:val="22"/>
        </w:rPr>
        <w:t xml:space="preserve">, </w:t>
      </w:r>
      <w:r w:rsidR="002A7427" w:rsidRPr="00FB0018">
        <w:rPr>
          <w:sz w:val="22"/>
          <w:szCs w:val="22"/>
        </w:rPr>
        <w:t xml:space="preserve">VN Pastviny Šlechtův palouk, VN Pastviny Panelovka </w:t>
      </w:r>
    </w:p>
    <w:p w14:paraId="1D913CC0" w14:textId="306AE31B" w:rsidR="00C82D7D" w:rsidRPr="00D157AB" w:rsidRDefault="00C82D7D" w:rsidP="00C82D7D">
      <w:pPr>
        <w:autoSpaceDE w:val="0"/>
        <w:autoSpaceDN w:val="0"/>
        <w:adjustRightInd w:val="0"/>
        <w:jc w:val="both"/>
        <w:rPr>
          <w:b/>
          <w:i/>
          <w:sz w:val="22"/>
          <w:szCs w:val="22"/>
          <w:u w:val="single"/>
        </w:rPr>
      </w:pPr>
    </w:p>
    <w:p w14:paraId="59A0C381" w14:textId="77777777" w:rsidR="00C82D7D" w:rsidRPr="00D157AB" w:rsidRDefault="00C82D7D" w:rsidP="00C82D7D">
      <w:pPr>
        <w:autoSpaceDE w:val="0"/>
        <w:autoSpaceDN w:val="0"/>
        <w:adjustRightInd w:val="0"/>
        <w:jc w:val="both"/>
        <w:rPr>
          <w:b/>
          <w:i/>
          <w:sz w:val="22"/>
          <w:szCs w:val="22"/>
        </w:rPr>
      </w:pPr>
      <w:r w:rsidRPr="00D157AB">
        <w:rPr>
          <w:b/>
          <w:i/>
          <w:sz w:val="22"/>
          <w:szCs w:val="22"/>
        </w:rPr>
        <w:t xml:space="preserve">Ve výše uvedených přírodních koupalištích na povrchových vodách, ve kterých nabízí službu koupání provozovatel a v dalších povrchových vodách ke koupání se při překročení limitů I. stupně pro výskyt sinic podle § </w:t>
      </w:r>
      <w:smartTag w:uri="urn:schemas-microsoft-com:office:smarttags" w:element="PersonName">
        <w:r w:rsidRPr="00D157AB">
          <w:rPr>
            <w:b/>
            <w:i/>
            <w:sz w:val="22"/>
            <w:szCs w:val="22"/>
          </w:rPr>
          <w:t>10</w:t>
        </w:r>
      </w:smartTag>
      <w:r w:rsidRPr="00D157AB">
        <w:rPr>
          <w:b/>
          <w:i/>
          <w:sz w:val="22"/>
          <w:szCs w:val="22"/>
        </w:rPr>
        <w:t xml:space="preserve"> odst. 2 vyhlášky č. 238/2</w:t>
      </w:r>
      <w:smartTag w:uri="urn:schemas-microsoft-com:office:smarttags" w:element="PersonName">
        <w:r w:rsidRPr="00D157AB">
          <w:rPr>
            <w:b/>
            <w:i/>
            <w:sz w:val="22"/>
            <w:szCs w:val="22"/>
          </w:rPr>
          <w:t>0</w:t>
        </w:r>
        <w:smartTag w:uri="urn:schemas-microsoft-com:office:smarttags" w:element="PersonName">
          <w:r w:rsidRPr="00D157AB">
            <w:rPr>
              <w:b/>
              <w:i/>
              <w:sz w:val="22"/>
              <w:szCs w:val="22"/>
            </w:rPr>
            <w:t>1</w:t>
          </w:r>
        </w:smartTag>
      </w:smartTag>
      <w:r w:rsidRPr="00D157AB">
        <w:rPr>
          <w:b/>
          <w:i/>
          <w:sz w:val="22"/>
          <w:szCs w:val="22"/>
        </w:rPr>
        <w:t>1 Sb. se zvyšuje četnost vzorkování na 1x za 5 až 9 dnů.</w:t>
      </w:r>
    </w:p>
    <w:p w14:paraId="077902A2" w14:textId="77777777" w:rsidR="00C82D7D" w:rsidRDefault="00C82D7D" w:rsidP="00C82D7D">
      <w:pPr>
        <w:autoSpaceDE w:val="0"/>
        <w:autoSpaceDN w:val="0"/>
        <w:adjustRightInd w:val="0"/>
      </w:pPr>
    </w:p>
    <w:p w14:paraId="4866C15D" w14:textId="77777777" w:rsidR="00C82D7D" w:rsidRPr="00D157AB" w:rsidRDefault="00C82D7D" w:rsidP="00C82D7D">
      <w:pPr>
        <w:autoSpaceDE w:val="0"/>
        <w:autoSpaceDN w:val="0"/>
        <w:adjustRightInd w:val="0"/>
        <w:rPr>
          <w:b/>
          <w:sz w:val="22"/>
          <w:szCs w:val="22"/>
        </w:rPr>
      </w:pPr>
      <w:r w:rsidRPr="00D157AB">
        <w:rPr>
          <w:b/>
          <w:sz w:val="22"/>
          <w:szCs w:val="22"/>
        </w:rPr>
        <w:t>Odůvodnění:</w:t>
      </w:r>
    </w:p>
    <w:p w14:paraId="2914F5B0" w14:textId="77777777" w:rsidR="00C82D7D" w:rsidRPr="00D157AB" w:rsidRDefault="00C82D7D" w:rsidP="00C82D7D">
      <w:pPr>
        <w:autoSpaceDE w:val="0"/>
        <w:autoSpaceDN w:val="0"/>
        <w:adjustRightInd w:val="0"/>
        <w:jc w:val="both"/>
        <w:rPr>
          <w:sz w:val="22"/>
          <w:szCs w:val="22"/>
        </w:rPr>
      </w:pPr>
      <w:smartTag w:uri="urn:schemas-microsoft-com:office:smarttags" w:element="PersonName">
        <w:r w:rsidRPr="00D157AB">
          <w:rPr>
            <w:sz w:val="22"/>
            <w:szCs w:val="22"/>
          </w:rPr>
          <w:t>KH</w:t>
        </w:r>
      </w:smartTag>
      <w:r w:rsidRPr="00D157AB">
        <w:rPr>
          <w:sz w:val="22"/>
          <w:szCs w:val="22"/>
        </w:rPr>
        <w:t xml:space="preserve">S vydává na základě zmocnění podle § 82a odst. 1 písm. a) zákona o ochraně veřejného zdraví v souladu s pravidly monitorování podle § </w:t>
      </w:r>
      <w:smartTag w:uri="urn:schemas-microsoft-com:office:smarttags" w:element="metricconverter">
        <w:smartTagPr>
          <w:attr w:name="ProductID" w:val="4 a"/>
        </w:smartTagPr>
        <w:r w:rsidRPr="00D157AB">
          <w:rPr>
            <w:sz w:val="22"/>
            <w:szCs w:val="22"/>
          </w:rPr>
          <w:t>4 a</w:t>
        </w:r>
      </w:smartTag>
      <w:r w:rsidRPr="00D157AB">
        <w:rPr>
          <w:sz w:val="22"/>
          <w:szCs w:val="22"/>
        </w:rPr>
        <w:t xml:space="preserve"> 5 vyhlášky č. 238/2</w:t>
      </w:r>
      <w:smartTag w:uri="urn:schemas-microsoft-com:office:smarttags" w:element="PersonName">
        <w:r w:rsidRPr="00D157AB">
          <w:rPr>
            <w:sz w:val="22"/>
            <w:szCs w:val="22"/>
          </w:rPr>
          <w:t>0</w:t>
        </w:r>
        <w:smartTag w:uri="urn:schemas-microsoft-com:office:smarttags" w:element="PersonName">
          <w:r w:rsidRPr="00D157AB">
            <w:rPr>
              <w:sz w:val="22"/>
              <w:szCs w:val="22"/>
            </w:rPr>
            <w:t>1</w:t>
          </w:r>
        </w:smartTag>
      </w:smartTag>
      <w:r w:rsidRPr="00D157AB">
        <w:rPr>
          <w:sz w:val="22"/>
          <w:szCs w:val="22"/>
        </w:rPr>
        <w:t xml:space="preserve">1 Sb. </w:t>
      </w:r>
      <w:r>
        <w:rPr>
          <w:sz w:val="22"/>
          <w:szCs w:val="22"/>
        </w:rPr>
        <w:t>návrh monitorovacího kalendáře</w:t>
      </w:r>
      <w:r w:rsidRPr="00D157AB">
        <w:rPr>
          <w:sz w:val="22"/>
          <w:szCs w:val="22"/>
        </w:rPr>
        <w:t xml:space="preserve"> přírodních koupališť a dále pro další povrchové vody ke koupání, jejichž seznam je uveden v seznamu Ministerstva zdravotnictví podle § 6g zákona o ochraně veřejného zdraví, resp. ve výroku tohoto opatření obecné povahy.</w:t>
      </w:r>
    </w:p>
    <w:p w14:paraId="24221FCE" w14:textId="77777777" w:rsidR="00C82D7D" w:rsidRPr="00D157AB" w:rsidRDefault="00C82D7D" w:rsidP="00C82D7D">
      <w:pPr>
        <w:autoSpaceDE w:val="0"/>
        <w:autoSpaceDN w:val="0"/>
        <w:adjustRightInd w:val="0"/>
        <w:jc w:val="both"/>
        <w:rPr>
          <w:sz w:val="22"/>
          <w:szCs w:val="22"/>
        </w:rPr>
      </w:pPr>
    </w:p>
    <w:p w14:paraId="4C2AE486" w14:textId="77777777" w:rsidR="00C82D7D" w:rsidRPr="00D157AB" w:rsidRDefault="00C82D7D" w:rsidP="00C82D7D">
      <w:pPr>
        <w:autoSpaceDE w:val="0"/>
        <w:autoSpaceDN w:val="0"/>
        <w:adjustRightInd w:val="0"/>
        <w:jc w:val="both"/>
        <w:rPr>
          <w:sz w:val="22"/>
          <w:szCs w:val="22"/>
        </w:rPr>
      </w:pPr>
      <w:r w:rsidRPr="00D157AB">
        <w:rPr>
          <w:sz w:val="22"/>
          <w:szCs w:val="22"/>
        </w:rPr>
        <w:t>Provozovatelé, na které se bude monitorovací kalendář vztahovat, jsou povinni monitorovat jakost vody ke koupání podle § 6a odst. 1 písm. b) zákona o ochraně veřejného zdraví a plnit další povinnosti podle § 6c zákona o ochraně veřejného zdraví, vztahující se k přírodním koupalištím v četnosti a</w:t>
      </w:r>
      <w:r>
        <w:rPr>
          <w:sz w:val="22"/>
          <w:szCs w:val="22"/>
        </w:rPr>
        <w:t> </w:t>
      </w:r>
      <w:r w:rsidRPr="00D157AB">
        <w:rPr>
          <w:sz w:val="22"/>
          <w:szCs w:val="22"/>
        </w:rPr>
        <w:t>rozsahu ukazatelů a v termínu podle monitorovacího kalendáře a v monitorovacích místech podle provozního řádu (§ 6c odst. 1 písm. f) zákona o ochraně veřejného zdraví).</w:t>
      </w:r>
    </w:p>
    <w:p w14:paraId="248DB57C" w14:textId="77777777" w:rsidR="00C82D7D" w:rsidRPr="00D157AB" w:rsidRDefault="00C82D7D" w:rsidP="00C82D7D">
      <w:pPr>
        <w:autoSpaceDE w:val="0"/>
        <w:autoSpaceDN w:val="0"/>
        <w:adjustRightInd w:val="0"/>
        <w:rPr>
          <w:sz w:val="22"/>
          <w:szCs w:val="22"/>
        </w:rPr>
      </w:pPr>
    </w:p>
    <w:p w14:paraId="6B78107D" w14:textId="77777777" w:rsidR="00C82D7D" w:rsidRPr="00D157AB" w:rsidRDefault="00C82D7D" w:rsidP="00C82D7D">
      <w:pPr>
        <w:autoSpaceDE w:val="0"/>
        <w:autoSpaceDN w:val="0"/>
        <w:adjustRightInd w:val="0"/>
        <w:rPr>
          <w:b/>
          <w:sz w:val="22"/>
          <w:szCs w:val="22"/>
          <w:u w:val="single"/>
        </w:rPr>
      </w:pPr>
      <w:r w:rsidRPr="00D157AB">
        <w:rPr>
          <w:b/>
          <w:sz w:val="22"/>
          <w:szCs w:val="22"/>
          <w:u w:val="single"/>
        </w:rPr>
        <w:t>Výzva:</w:t>
      </w:r>
    </w:p>
    <w:p w14:paraId="781D7F52" w14:textId="49501F51" w:rsidR="00C82D7D" w:rsidRPr="00A40C80" w:rsidRDefault="00C82D7D" w:rsidP="00C82D7D">
      <w:pPr>
        <w:autoSpaceDE w:val="0"/>
        <w:autoSpaceDN w:val="0"/>
        <w:adjustRightInd w:val="0"/>
        <w:jc w:val="both"/>
        <w:rPr>
          <w:b/>
          <w:color w:val="000000"/>
          <w:sz w:val="22"/>
          <w:szCs w:val="22"/>
        </w:rPr>
      </w:pPr>
      <w:r w:rsidRPr="00D157AB">
        <w:rPr>
          <w:rFonts w:eastAsia="MS Mincho"/>
          <w:color w:val="000000"/>
          <w:sz w:val="22"/>
          <w:szCs w:val="22"/>
        </w:rPr>
        <w:t xml:space="preserve">K návrhu opatření obecné povahy může kdokoli, jehož práva, povinnosti nebo zájmy mohou být </w:t>
      </w:r>
      <w:r w:rsidRPr="00C44528">
        <w:rPr>
          <w:rFonts w:eastAsia="MS Mincho"/>
          <w:color w:val="000000"/>
          <w:sz w:val="22"/>
          <w:szCs w:val="22"/>
        </w:rPr>
        <w:t xml:space="preserve">opatřením obecné povahy </w:t>
      </w:r>
      <w:r w:rsidRPr="00C44528">
        <w:rPr>
          <w:rFonts w:eastAsia="MS Mincho"/>
          <w:sz w:val="22"/>
          <w:szCs w:val="22"/>
        </w:rPr>
        <w:t>přímo dotčeny, uplatnit u správního orgánu písemné připomínky v</w:t>
      </w:r>
      <w:r>
        <w:rPr>
          <w:rFonts w:eastAsia="MS Mincho"/>
          <w:sz w:val="22"/>
          <w:szCs w:val="22"/>
        </w:rPr>
        <w:t> </w:t>
      </w:r>
      <w:r w:rsidRPr="00C44528">
        <w:rPr>
          <w:rFonts w:eastAsia="MS Mincho"/>
          <w:sz w:val="22"/>
          <w:szCs w:val="22"/>
        </w:rPr>
        <w:t xml:space="preserve">elektronické podobě nebo formou </w:t>
      </w:r>
      <w:r w:rsidRPr="00C44528">
        <w:rPr>
          <w:sz w:val="22"/>
          <w:szCs w:val="22"/>
        </w:rPr>
        <w:t>e-mail</w:t>
      </w:r>
      <w:r>
        <w:rPr>
          <w:sz w:val="22"/>
          <w:szCs w:val="22"/>
        </w:rPr>
        <w:t>u</w:t>
      </w:r>
      <w:r w:rsidRPr="00C44528">
        <w:rPr>
          <w:sz w:val="22"/>
          <w:szCs w:val="22"/>
        </w:rPr>
        <w:t>,</w:t>
      </w:r>
      <w:r w:rsidRPr="00C44528">
        <w:rPr>
          <w:rFonts w:eastAsia="MS Mincho"/>
          <w:color w:val="000000"/>
          <w:sz w:val="22"/>
          <w:szCs w:val="22"/>
        </w:rPr>
        <w:t xml:space="preserve"> a to v termínu do </w:t>
      </w:r>
      <w:r w:rsidR="00C6686D" w:rsidRPr="001306F4">
        <w:rPr>
          <w:rFonts w:eastAsia="MS Mincho"/>
          <w:b/>
          <w:color w:val="000000"/>
          <w:sz w:val="22"/>
          <w:szCs w:val="22"/>
        </w:rPr>
        <w:t>30</w:t>
      </w:r>
      <w:r w:rsidRPr="001306F4">
        <w:rPr>
          <w:rFonts w:eastAsia="MS Mincho"/>
          <w:b/>
          <w:color w:val="000000"/>
          <w:sz w:val="22"/>
          <w:szCs w:val="22"/>
        </w:rPr>
        <w:t>.4.202</w:t>
      </w:r>
      <w:r w:rsidR="00C6686D" w:rsidRPr="001306F4">
        <w:rPr>
          <w:rFonts w:eastAsia="MS Mincho"/>
          <w:b/>
          <w:color w:val="000000"/>
          <w:sz w:val="22"/>
          <w:szCs w:val="22"/>
        </w:rPr>
        <w:t>5</w:t>
      </w:r>
      <w:r w:rsidRPr="001306F4">
        <w:rPr>
          <w:rFonts w:eastAsia="MS Mincho"/>
          <w:b/>
          <w:color w:val="000000"/>
          <w:sz w:val="22"/>
          <w:szCs w:val="22"/>
        </w:rPr>
        <w:t>.</w:t>
      </w:r>
    </w:p>
    <w:p w14:paraId="1EAA6CFE" w14:textId="77777777" w:rsidR="00C82D7D" w:rsidRPr="00C44528" w:rsidRDefault="00C82D7D" w:rsidP="00C82D7D">
      <w:pPr>
        <w:autoSpaceDE w:val="0"/>
        <w:autoSpaceDN w:val="0"/>
        <w:adjustRightInd w:val="0"/>
        <w:jc w:val="both"/>
        <w:rPr>
          <w:b/>
          <w:color w:val="000000"/>
          <w:sz w:val="22"/>
          <w:szCs w:val="22"/>
        </w:rPr>
      </w:pPr>
    </w:p>
    <w:p w14:paraId="0B241E06" w14:textId="77777777" w:rsidR="00C82D7D" w:rsidRPr="00D157AB" w:rsidRDefault="00C82D7D" w:rsidP="00C82D7D">
      <w:pPr>
        <w:autoSpaceDE w:val="0"/>
        <w:autoSpaceDN w:val="0"/>
        <w:adjustRightInd w:val="0"/>
        <w:jc w:val="both"/>
        <w:rPr>
          <w:b/>
          <w:color w:val="000000"/>
          <w:sz w:val="22"/>
          <w:szCs w:val="22"/>
        </w:rPr>
      </w:pPr>
      <w:r w:rsidRPr="00D157AB">
        <w:rPr>
          <w:rFonts w:eastAsia="MS Mincho"/>
          <w:color w:val="000000"/>
          <w:sz w:val="22"/>
          <w:szCs w:val="22"/>
        </w:rPr>
        <w:t>Vlastníci nemovitostí, jejichž práva, povinnosti nebo zájmy související s výkonem vlastnického práva mohou být opatřením obecné povahy přímo dotčeny, mohou podat proti návrhu opatření obecné povahy písemné odůvodněné námitky ke správnímu orgánu ve lhůtě 30 dnů ode dne jeho zveřejnění. Zmeškání úkonu nelze prominout.</w:t>
      </w:r>
    </w:p>
    <w:p w14:paraId="03A0862E" w14:textId="77777777" w:rsidR="00C82D7D" w:rsidRDefault="00C82D7D" w:rsidP="00C82D7D">
      <w:pPr>
        <w:autoSpaceDE w:val="0"/>
        <w:autoSpaceDN w:val="0"/>
        <w:adjustRightInd w:val="0"/>
        <w:jc w:val="both"/>
        <w:rPr>
          <w:b/>
          <w:color w:val="000000"/>
          <w:sz w:val="22"/>
          <w:szCs w:val="22"/>
        </w:rPr>
      </w:pPr>
    </w:p>
    <w:p w14:paraId="40483674" w14:textId="77777777" w:rsidR="00C82D7D" w:rsidRDefault="00C82D7D" w:rsidP="00C82D7D">
      <w:pPr>
        <w:autoSpaceDE w:val="0"/>
        <w:autoSpaceDN w:val="0"/>
        <w:adjustRightInd w:val="0"/>
        <w:jc w:val="both"/>
        <w:rPr>
          <w:b/>
          <w:color w:val="000000"/>
          <w:sz w:val="22"/>
          <w:szCs w:val="22"/>
        </w:rPr>
      </w:pPr>
      <w:r>
        <w:rPr>
          <w:b/>
          <w:color w:val="000000"/>
          <w:sz w:val="22"/>
          <w:szCs w:val="22"/>
        </w:rPr>
        <w:t xml:space="preserve"> </w:t>
      </w:r>
    </w:p>
    <w:p w14:paraId="277707CE" w14:textId="77777777" w:rsidR="001306F4" w:rsidRDefault="001306F4" w:rsidP="00C82D7D">
      <w:pPr>
        <w:autoSpaceDE w:val="0"/>
        <w:autoSpaceDN w:val="0"/>
        <w:adjustRightInd w:val="0"/>
        <w:jc w:val="both"/>
        <w:rPr>
          <w:b/>
          <w:color w:val="000000"/>
          <w:sz w:val="22"/>
          <w:szCs w:val="22"/>
        </w:rPr>
      </w:pPr>
    </w:p>
    <w:p w14:paraId="096E9E43" w14:textId="77777777" w:rsidR="001306F4" w:rsidRDefault="001306F4" w:rsidP="00C82D7D">
      <w:pPr>
        <w:autoSpaceDE w:val="0"/>
        <w:autoSpaceDN w:val="0"/>
        <w:adjustRightInd w:val="0"/>
        <w:jc w:val="both"/>
        <w:rPr>
          <w:b/>
          <w:color w:val="000000"/>
          <w:sz w:val="22"/>
          <w:szCs w:val="22"/>
        </w:rPr>
      </w:pPr>
    </w:p>
    <w:p w14:paraId="45FD061C" w14:textId="77777777" w:rsidR="001306F4" w:rsidRPr="00D157AB" w:rsidRDefault="001306F4" w:rsidP="00C82D7D">
      <w:pPr>
        <w:autoSpaceDE w:val="0"/>
        <w:autoSpaceDN w:val="0"/>
        <w:adjustRightInd w:val="0"/>
        <w:jc w:val="both"/>
        <w:rPr>
          <w:b/>
          <w:color w:val="000000"/>
          <w:sz w:val="22"/>
          <w:szCs w:val="22"/>
        </w:rPr>
      </w:pPr>
    </w:p>
    <w:p w14:paraId="2D5DCC45" w14:textId="77777777" w:rsidR="00C82D7D" w:rsidRPr="00D157AB" w:rsidRDefault="00C82D7D" w:rsidP="00C82D7D">
      <w:pPr>
        <w:autoSpaceDE w:val="0"/>
        <w:autoSpaceDN w:val="0"/>
        <w:adjustRightInd w:val="0"/>
        <w:rPr>
          <w:sz w:val="22"/>
          <w:szCs w:val="22"/>
        </w:rPr>
      </w:pPr>
      <w:r>
        <w:rPr>
          <w:b/>
          <w:color w:val="000000"/>
          <w:sz w:val="22"/>
          <w:szCs w:val="22"/>
        </w:rPr>
        <w:t xml:space="preserve"> </w:t>
      </w:r>
    </w:p>
    <w:p w14:paraId="02723B87" w14:textId="77777777" w:rsidR="00C82D7D" w:rsidRDefault="00C82D7D" w:rsidP="00C82D7D">
      <w:pPr>
        <w:autoSpaceDE w:val="0"/>
        <w:autoSpaceDN w:val="0"/>
        <w:adjustRightInd w:val="0"/>
        <w:jc w:val="both"/>
        <w:rPr>
          <w:sz w:val="22"/>
          <w:szCs w:val="22"/>
        </w:rPr>
      </w:pPr>
      <w:r>
        <w:rPr>
          <w:sz w:val="22"/>
          <w:szCs w:val="22"/>
        </w:rPr>
        <w:t xml:space="preserve"> </w:t>
      </w:r>
    </w:p>
    <w:p w14:paraId="73624FF4" w14:textId="5F74C27F" w:rsidR="00C82D7D" w:rsidRPr="00CB3472" w:rsidRDefault="00C82D7D" w:rsidP="00C82D7D">
      <w:pPr>
        <w:autoSpaceDE w:val="0"/>
        <w:autoSpaceDN w:val="0"/>
        <w:adjustRightInd w:val="0"/>
        <w:jc w:val="both"/>
        <w:rPr>
          <w:color w:val="000000"/>
          <w:sz w:val="22"/>
          <w:szCs w:val="22"/>
        </w:rPr>
      </w:pP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sidR="00C6686D">
        <w:rPr>
          <w:color w:val="000000"/>
          <w:sz w:val="22"/>
          <w:szCs w:val="22"/>
        </w:rPr>
        <w:t>Ing. Bronislava Pozděnová</w:t>
      </w:r>
    </w:p>
    <w:p w14:paraId="1DA24067" w14:textId="1A155DD1" w:rsidR="00C82D7D" w:rsidRPr="00CB3472" w:rsidRDefault="00C82D7D" w:rsidP="00C82D7D">
      <w:pPr>
        <w:autoSpaceDE w:val="0"/>
        <w:autoSpaceDN w:val="0"/>
        <w:adjustRightInd w:val="0"/>
        <w:jc w:val="both"/>
        <w:rPr>
          <w:color w:val="000000"/>
          <w:sz w:val="22"/>
          <w:szCs w:val="22"/>
        </w:rPr>
      </w:pPr>
      <w:r w:rsidRPr="00CB3472">
        <w:rPr>
          <w:color w:val="000000"/>
          <w:sz w:val="22"/>
          <w:szCs w:val="22"/>
        </w:rPr>
        <w:tab/>
      </w:r>
      <w:r w:rsidRPr="00CB3472">
        <w:rPr>
          <w:color w:val="000000"/>
          <w:sz w:val="22"/>
          <w:szCs w:val="22"/>
        </w:rPr>
        <w:tab/>
      </w:r>
      <w:r w:rsidRPr="00CB3472">
        <w:rPr>
          <w:color w:val="000000"/>
          <w:sz w:val="22"/>
          <w:szCs w:val="22"/>
        </w:rPr>
        <w:tab/>
      </w:r>
      <w:r w:rsidRPr="00CB3472">
        <w:rPr>
          <w:color w:val="000000"/>
          <w:sz w:val="22"/>
          <w:szCs w:val="22"/>
        </w:rPr>
        <w:tab/>
      </w:r>
      <w:r w:rsidRPr="00CB3472">
        <w:rPr>
          <w:color w:val="000000"/>
          <w:sz w:val="22"/>
          <w:szCs w:val="22"/>
        </w:rPr>
        <w:tab/>
      </w:r>
      <w:r w:rsidRPr="00CB3472">
        <w:rPr>
          <w:color w:val="000000"/>
          <w:sz w:val="22"/>
          <w:szCs w:val="22"/>
        </w:rPr>
        <w:tab/>
      </w:r>
      <w:r>
        <w:rPr>
          <w:color w:val="000000"/>
          <w:sz w:val="22"/>
          <w:szCs w:val="22"/>
        </w:rPr>
        <w:tab/>
        <w:t>ředitel</w:t>
      </w:r>
      <w:r w:rsidR="00C6686D">
        <w:rPr>
          <w:color w:val="000000"/>
          <w:sz w:val="22"/>
          <w:szCs w:val="22"/>
        </w:rPr>
        <w:t>ka</w:t>
      </w:r>
      <w:r>
        <w:rPr>
          <w:color w:val="000000"/>
          <w:sz w:val="22"/>
          <w:szCs w:val="22"/>
        </w:rPr>
        <w:t xml:space="preserve"> odboru</w:t>
      </w:r>
      <w:r w:rsidRPr="00CB3472">
        <w:rPr>
          <w:color w:val="000000"/>
          <w:sz w:val="22"/>
          <w:szCs w:val="22"/>
        </w:rPr>
        <w:t xml:space="preserve"> hygieny obecné a komunální</w:t>
      </w:r>
    </w:p>
    <w:p w14:paraId="748D6417" w14:textId="77777777" w:rsidR="00C82D7D" w:rsidRPr="00AE5F47" w:rsidRDefault="00C82D7D" w:rsidP="00C82D7D">
      <w:pPr>
        <w:autoSpaceDE w:val="0"/>
        <w:autoSpaceDN w:val="0"/>
        <w:adjustRightInd w:val="0"/>
        <w:rPr>
          <w:sz w:val="22"/>
          <w:szCs w:val="22"/>
        </w:rPr>
      </w:pPr>
      <w:r>
        <w:rPr>
          <w:sz w:val="22"/>
          <w:szCs w:val="22"/>
        </w:rPr>
        <w:t xml:space="preserve"> </w:t>
      </w:r>
    </w:p>
    <w:p w14:paraId="6F45BACB" w14:textId="77777777" w:rsidR="00C82D7D" w:rsidRDefault="00C82D7D" w:rsidP="00C82D7D">
      <w:pPr>
        <w:autoSpaceDE w:val="0"/>
        <w:autoSpaceDN w:val="0"/>
        <w:adjustRightInd w:val="0"/>
        <w:jc w:val="both"/>
        <w:rPr>
          <w:b/>
          <w:color w:val="000000"/>
          <w:sz w:val="22"/>
          <w:szCs w:val="22"/>
        </w:rPr>
      </w:pPr>
    </w:p>
    <w:p w14:paraId="611BE213" w14:textId="77777777" w:rsidR="00C82D7D" w:rsidRDefault="00C82D7D" w:rsidP="00C82D7D">
      <w:pPr>
        <w:autoSpaceDE w:val="0"/>
        <w:autoSpaceDN w:val="0"/>
        <w:adjustRightInd w:val="0"/>
        <w:rPr>
          <w:sz w:val="22"/>
          <w:szCs w:val="22"/>
        </w:rPr>
      </w:pPr>
    </w:p>
    <w:p w14:paraId="30E20C9B" w14:textId="77777777" w:rsidR="001306F4" w:rsidRDefault="001306F4" w:rsidP="00C82D7D">
      <w:pPr>
        <w:autoSpaceDE w:val="0"/>
        <w:autoSpaceDN w:val="0"/>
        <w:adjustRightInd w:val="0"/>
        <w:rPr>
          <w:sz w:val="22"/>
          <w:szCs w:val="22"/>
        </w:rPr>
      </w:pPr>
    </w:p>
    <w:p w14:paraId="095800AC" w14:textId="77777777" w:rsidR="001306F4" w:rsidRDefault="001306F4" w:rsidP="00C82D7D">
      <w:pPr>
        <w:autoSpaceDE w:val="0"/>
        <w:autoSpaceDN w:val="0"/>
        <w:adjustRightInd w:val="0"/>
        <w:rPr>
          <w:sz w:val="22"/>
          <w:szCs w:val="22"/>
        </w:rPr>
      </w:pPr>
    </w:p>
    <w:p w14:paraId="7BE927A8" w14:textId="77777777" w:rsidR="001306F4" w:rsidRDefault="001306F4" w:rsidP="00C82D7D">
      <w:pPr>
        <w:autoSpaceDE w:val="0"/>
        <w:autoSpaceDN w:val="0"/>
        <w:adjustRightInd w:val="0"/>
        <w:rPr>
          <w:sz w:val="22"/>
          <w:szCs w:val="22"/>
        </w:rPr>
      </w:pPr>
    </w:p>
    <w:p w14:paraId="05BCD523" w14:textId="101E77DE" w:rsidR="00C82D7D" w:rsidRPr="00AE5F47" w:rsidRDefault="00C82D7D" w:rsidP="00C82D7D">
      <w:pPr>
        <w:autoSpaceDE w:val="0"/>
        <w:autoSpaceDN w:val="0"/>
        <w:adjustRightInd w:val="0"/>
        <w:rPr>
          <w:sz w:val="22"/>
          <w:szCs w:val="22"/>
        </w:rPr>
      </w:pPr>
      <w:r w:rsidRPr="00AE5F47">
        <w:rPr>
          <w:sz w:val="22"/>
          <w:szCs w:val="22"/>
        </w:rPr>
        <w:t>Vyvěšeno</w:t>
      </w:r>
      <w:r>
        <w:rPr>
          <w:sz w:val="22"/>
          <w:szCs w:val="22"/>
        </w:rPr>
        <w:t xml:space="preserve"> v sídle KHS </w:t>
      </w:r>
      <w:r w:rsidRPr="00AE5F47">
        <w:rPr>
          <w:sz w:val="22"/>
          <w:szCs w:val="22"/>
        </w:rPr>
        <w:t>dne</w:t>
      </w:r>
      <w:r w:rsidRPr="001306F4">
        <w:rPr>
          <w:sz w:val="22"/>
          <w:szCs w:val="22"/>
        </w:rPr>
        <w:t>:  1</w:t>
      </w:r>
      <w:r w:rsidR="001306F4" w:rsidRPr="001306F4">
        <w:rPr>
          <w:sz w:val="22"/>
          <w:szCs w:val="22"/>
        </w:rPr>
        <w:t>1</w:t>
      </w:r>
      <w:r w:rsidRPr="001306F4">
        <w:rPr>
          <w:sz w:val="22"/>
          <w:szCs w:val="22"/>
        </w:rPr>
        <w:t>.04.202</w:t>
      </w:r>
      <w:r w:rsidR="00C6686D" w:rsidRPr="001306F4">
        <w:rPr>
          <w:sz w:val="22"/>
          <w:szCs w:val="22"/>
        </w:rPr>
        <w:t>5</w:t>
      </w:r>
      <w:r w:rsidRPr="00AE5F47">
        <w:rPr>
          <w:sz w:val="22"/>
          <w:szCs w:val="22"/>
        </w:rPr>
        <w:t xml:space="preserve"> </w:t>
      </w:r>
    </w:p>
    <w:p w14:paraId="38495836" w14:textId="77777777" w:rsidR="00C82D7D" w:rsidRPr="00AE5F47" w:rsidRDefault="00C82D7D" w:rsidP="00C82D7D">
      <w:pPr>
        <w:autoSpaceDE w:val="0"/>
        <w:autoSpaceDN w:val="0"/>
        <w:adjustRightInd w:val="0"/>
        <w:rPr>
          <w:sz w:val="22"/>
          <w:szCs w:val="22"/>
        </w:rPr>
      </w:pPr>
    </w:p>
    <w:p w14:paraId="70C9E7CE" w14:textId="77777777" w:rsidR="00C82D7D" w:rsidRPr="00D157AB" w:rsidRDefault="00C82D7D" w:rsidP="00C82D7D">
      <w:pPr>
        <w:autoSpaceDE w:val="0"/>
        <w:autoSpaceDN w:val="0"/>
        <w:adjustRightInd w:val="0"/>
        <w:jc w:val="both"/>
        <w:rPr>
          <w:sz w:val="22"/>
          <w:szCs w:val="22"/>
        </w:rPr>
      </w:pPr>
      <w:r w:rsidRPr="00AE5F47">
        <w:rPr>
          <w:sz w:val="22"/>
          <w:szCs w:val="22"/>
        </w:rPr>
        <w:t>Svěšeno</w:t>
      </w:r>
      <w:r>
        <w:rPr>
          <w:sz w:val="22"/>
          <w:szCs w:val="22"/>
        </w:rPr>
        <w:t xml:space="preserve"> dne: </w:t>
      </w:r>
    </w:p>
    <w:p w14:paraId="0CCEC206" w14:textId="77777777" w:rsidR="00C82D7D" w:rsidRDefault="00C82D7D" w:rsidP="00C82D7D"/>
    <w:p w14:paraId="22D3BCF5" w14:textId="77777777" w:rsidR="00BC582F" w:rsidRDefault="00BC582F"/>
    <w:sectPr w:rsidR="00BC582F" w:rsidSect="00C82D7D">
      <w:headerReference w:type="default" r:id="rId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6728A" w14:textId="77777777" w:rsidR="00FE6170" w:rsidRDefault="00FE6170">
      <w:r>
        <w:separator/>
      </w:r>
    </w:p>
  </w:endnote>
  <w:endnote w:type="continuationSeparator" w:id="0">
    <w:p w14:paraId="02A6740C" w14:textId="77777777" w:rsidR="00FE6170" w:rsidRDefault="00FE6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D021F" w14:textId="77777777" w:rsidR="00C32CC0" w:rsidRDefault="00000000" w:rsidP="001456A0">
    <w:pPr>
      <w:pStyle w:val="Zpat"/>
      <w:jc w:val="center"/>
      <w:rPr>
        <w:sz w:val="20"/>
      </w:rPr>
    </w:pPr>
    <w:r>
      <w:rPr>
        <w:sz w:val="20"/>
      </w:rPr>
      <w:t>__________________________________________________________________________________________</w:t>
    </w:r>
  </w:p>
  <w:p w14:paraId="0BC7350F" w14:textId="77777777" w:rsidR="00C32CC0" w:rsidRDefault="00000000" w:rsidP="001456A0">
    <w:pPr>
      <w:pStyle w:val="Zpat"/>
      <w:jc w:val="center"/>
      <w:rPr>
        <w:sz w:val="20"/>
      </w:rPr>
    </w:pPr>
    <w:r>
      <w:rPr>
        <w:sz w:val="20"/>
      </w:rPr>
      <w:t>Krajská hygienická stanice Pardubického kraje se sídlem v Pardubicích, Mezi Mosty 1793, 530 03 Pardubice</w:t>
    </w:r>
  </w:p>
  <w:p w14:paraId="744B3319" w14:textId="77777777" w:rsidR="00C32CC0" w:rsidRDefault="00000000" w:rsidP="00A65056">
    <w:pPr>
      <w:pStyle w:val="Zpat"/>
      <w:jc w:val="center"/>
    </w:pPr>
    <w:r>
      <w:rPr>
        <w:sz w:val="20"/>
      </w:rPr>
      <w:t>tel.: 466052338, ID datové schránky: 23wai86, e-mail: elektronicka.podatelna@khspce.cz, www.khspce.cz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F56F6" w14:textId="77777777" w:rsidR="00FE6170" w:rsidRDefault="00FE6170">
      <w:r>
        <w:separator/>
      </w:r>
    </w:p>
  </w:footnote>
  <w:footnote w:type="continuationSeparator" w:id="0">
    <w:p w14:paraId="4281EC63" w14:textId="77777777" w:rsidR="00FE6170" w:rsidRDefault="00FE6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62124" w14:textId="77777777" w:rsidR="00C32CC0" w:rsidRDefault="00000000">
    <w:pPr>
      <w:pStyle w:val="Zhlav"/>
      <w:jc w:val="center"/>
    </w:pPr>
    <w:r>
      <w:fldChar w:fldCharType="begin"/>
    </w:r>
    <w:r>
      <w:instrText>PAGE   \* MERGEFORMAT</w:instrText>
    </w:r>
    <w:r>
      <w:fldChar w:fldCharType="separate"/>
    </w:r>
    <w:r>
      <w:rPr>
        <w:noProof/>
      </w:rPr>
      <w:t>2</w:t>
    </w:r>
    <w:r>
      <w:fldChar w:fldCharType="end"/>
    </w:r>
  </w:p>
  <w:p w14:paraId="67624E6C" w14:textId="77777777" w:rsidR="00C32CC0" w:rsidRDefault="00C32CC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D7D"/>
    <w:rsid w:val="00045CBA"/>
    <w:rsid w:val="00117C41"/>
    <w:rsid w:val="001306F4"/>
    <w:rsid w:val="0016697C"/>
    <w:rsid w:val="001D7B25"/>
    <w:rsid w:val="002A7427"/>
    <w:rsid w:val="00386566"/>
    <w:rsid w:val="0054007E"/>
    <w:rsid w:val="005C404F"/>
    <w:rsid w:val="00637292"/>
    <w:rsid w:val="00667B03"/>
    <w:rsid w:val="00693477"/>
    <w:rsid w:val="0082303B"/>
    <w:rsid w:val="00940AFD"/>
    <w:rsid w:val="00B16E2D"/>
    <w:rsid w:val="00B852CA"/>
    <w:rsid w:val="00BC582F"/>
    <w:rsid w:val="00C32CC0"/>
    <w:rsid w:val="00C6686D"/>
    <w:rsid w:val="00C82D7D"/>
    <w:rsid w:val="00CB600B"/>
    <w:rsid w:val="00D227E3"/>
    <w:rsid w:val="00E442D3"/>
    <w:rsid w:val="00F55087"/>
    <w:rsid w:val="00FE61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2467E269"/>
  <w15:chartTrackingRefBased/>
  <w15:docId w15:val="{95D59684-7F21-461A-BCAD-825C47FF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82D7D"/>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uiPriority w:val="9"/>
    <w:qFormat/>
    <w:rsid w:val="00C82D7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dpis2">
    <w:name w:val="heading 2"/>
    <w:basedOn w:val="Normln"/>
    <w:next w:val="Normln"/>
    <w:link w:val="Nadpis2Char"/>
    <w:uiPriority w:val="9"/>
    <w:semiHidden/>
    <w:unhideWhenUsed/>
    <w:qFormat/>
    <w:rsid w:val="00C82D7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dpis3">
    <w:name w:val="heading 3"/>
    <w:basedOn w:val="Normln"/>
    <w:next w:val="Normln"/>
    <w:link w:val="Nadpis3Char"/>
    <w:uiPriority w:val="9"/>
    <w:semiHidden/>
    <w:unhideWhenUsed/>
    <w:qFormat/>
    <w:rsid w:val="00C82D7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dpis4">
    <w:name w:val="heading 4"/>
    <w:basedOn w:val="Normln"/>
    <w:next w:val="Normln"/>
    <w:link w:val="Nadpis4Char"/>
    <w:unhideWhenUsed/>
    <w:qFormat/>
    <w:rsid w:val="00C82D7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Nadpis5">
    <w:name w:val="heading 5"/>
    <w:basedOn w:val="Normln"/>
    <w:next w:val="Normln"/>
    <w:link w:val="Nadpis5Char"/>
    <w:uiPriority w:val="9"/>
    <w:semiHidden/>
    <w:unhideWhenUsed/>
    <w:qFormat/>
    <w:rsid w:val="00C82D7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Nadpis6">
    <w:name w:val="heading 6"/>
    <w:basedOn w:val="Normln"/>
    <w:next w:val="Normln"/>
    <w:link w:val="Nadpis6Char"/>
    <w:uiPriority w:val="9"/>
    <w:semiHidden/>
    <w:unhideWhenUsed/>
    <w:qFormat/>
    <w:rsid w:val="00C82D7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Nadpis7">
    <w:name w:val="heading 7"/>
    <w:basedOn w:val="Normln"/>
    <w:next w:val="Normln"/>
    <w:link w:val="Nadpis7Char"/>
    <w:uiPriority w:val="9"/>
    <w:semiHidden/>
    <w:unhideWhenUsed/>
    <w:qFormat/>
    <w:rsid w:val="00C82D7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Nadpis8">
    <w:name w:val="heading 8"/>
    <w:basedOn w:val="Normln"/>
    <w:next w:val="Normln"/>
    <w:link w:val="Nadpis8Char"/>
    <w:uiPriority w:val="9"/>
    <w:semiHidden/>
    <w:unhideWhenUsed/>
    <w:qFormat/>
    <w:rsid w:val="00C82D7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Nadpis9">
    <w:name w:val="heading 9"/>
    <w:basedOn w:val="Normln"/>
    <w:next w:val="Normln"/>
    <w:link w:val="Nadpis9Char"/>
    <w:uiPriority w:val="9"/>
    <w:semiHidden/>
    <w:unhideWhenUsed/>
    <w:qFormat/>
    <w:rsid w:val="00C82D7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82D7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82D7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82D7D"/>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rsid w:val="00C82D7D"/>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82D7D"/>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82D7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82D7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82D7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82D7D"/>
    <w:rPr>
      <w:rFonts w:eastAsiaTheme="majorEastAsia" w:cstheme="majorBidi"/>
      <w:color w:val="272727" w:themeColor="text1" w:themeTint="D8"/>
    </w:rPr>
  </w:style>
  <w:style w:type="paragraph" w:styleId="Nzev">
    <w:name w:val="Title"/>
    <w:basedOn w:val="Normln"/>
    <w:next w:val="Normln"/>
    <w:link w:val="NzevChar"/>
    <w:uiPriority w:val="10"/>
    <w:qFormat/>
    <w:rsid w:val="00C82D7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zevChar">
    <w:name w:val="Název Char"/>
    <w:basedOn w:val="Standardnpsmoodstavce"/>
    <w:link w:val="Nzev"/>
    <w:uiPriority w:val="10"/>
    <w:rsid w:val="00C82D7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82D7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nadpisChar">
    <w:name w:val="Podnadpis Char"/>
    <w:basedOn w:val="Standardnpsmoodstavce"/>
    <w:link w:val="Podnadpis"/>
    <w:uiPriority w:val="11"/>
    <w:rsid w:val="00C82D7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82D7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tChar">
    <w:name w:val="Citát Char"/>
    <w:basedOn w:val="Standardnpsmoodstavce"/>
    <w:link w:val="Citt"/>
    <w:uiPriority w:val="29"/>
    <w:rsid w:val="00C82D7D"/>
    <w:rPr>
      <w:i/>
      <w:iCs/>
      <w:color w:val="404040" w:themeColor="text1" w:themeTint="BF"/>
    </w:rPr>
  </w:style>
  <w:style w:type="paragraph" w:styleId="Odstavecseseznamem">
    <w:name w:val="List Paragraph"/>
    <w:basedOn w:val="Normln"/>
    <w:uiPriority w:val="34"/>
    <w:qFormat/>
    <w:rsid w:val="00C82D7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Zdraznnintenzivn">
    <w:name w:val="Intense Emphasis"/>
    <w:basedOn w:val="Standardnpsmoodstavce"/>
    <w:uiPriority w:val="21"/>
    <w:qFormat/>
    <w:rsid w:val="00C82D7D"/>
    <w:rPr>
      <w:i/>
      <w:iCs/>
      <w:color w:val="0F4761" w:themeColor="accent1" w:themeShade="BF"/>
    </w:rPr>
  </w:style>
  <w:style w:type="paragraph" w:styleId="Vrazncitt">
    <w:name w:val="Intense Quote"/>
    <w:basedOn w:val="Normln"/>
    <w:next w:val="Normln"/>
    <w:link w:val="VrazncittChar"/>
    <w:uiPriority w:val="30"/>
    <w:qFormat/>
    <w:rsid w:val="00C82D7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VrazncittChar">
    <w:name w:val="Výrazný citát Char"/>
    <w:basedOn w:val="Standardnpsmoodstavce"/>
    <w:link w:val="Vrazncitt"/>
    <w:uiPriority w:val="30"/>
    <w:rsid w:val="00C82D7D"/>
    <w:rPr>
      <w:i/>
      <w:iCs/>
      <w:color w:val="0F4761" w:themeColor="accent1" w:themeShade="BF"/>
    </w:rPr>
  </w:style>
  <w:style w:type="character" w:styleId="Odkazintenzivn">
    <w:name w:val="Intense Reference"/>
    <w:basedOn w:val="Standardnpsmoodstavce"/>
    <w:uiPriority w:val="32"/>
    <w:qFormat/>
    <w:rsid w:val="00C82D7D"/>
    <w:rPr>
      <w:b/>
      <w:bCs/>
      <w:smallCaps/>
      <w:color w:val="0F4761" w:themeColor="accent1" w:themeShade="BF"/>
      <w:spacing w:val="5"/>
    </w:rPr>
  </w:style>
  <w:style w:type="paragraph" w:styleId="Zhlav">
    <w:name w:val="header"/>
    <w:basedOn w:val="Normln"/>
    <w:link w:val="ZhlavChar"/>
    <w:uiPriority w:val="99"/>
    <w:rsid w:val="00C82D7D"/>
    <w:pPr>
      <w:tabs>
        <w:tab w:val="center" w:pos="4536"/>
        <w:tab w:val="right" w:pos="9072"/>
      </w:tabs>
    </w:pPr>
  </w:style>
  <w:style w:type="character" w:customStyle="1" w:styleId="ZhlavChar">
    <w:name w:val="Záhlaví Char"/>
    <w:basedOn w:val="Standardnpsmoodstavce"/>
    <w:link w:val="Zhlav"/>
    <w:uiPriority w:val="99"/>
    <w:rsid w:val="00C82D7D"/>
    <w:rPr>
      <w:rFonts w:ascii="Times New Roman" w:eastAsia="Times New Roman" w:hAnsi="Times New Roman" w:cs="Times New Roman"/>
      <w:kern w:val="0"/>
      <w:sz w:val="24"/>
      <w:szCs w:val="24"/>
      <w:lang w:eastAsia="cs-CZ"/>
      <w14:ligatures w14:val="none"/>
    </w:rPr>
  </w:style>
  <w:style w:type="paragraph" w:styleId="Zpat">
    <w:name w:val="footer"/>
    <w:basedOn w:val="Normln"/>
    <w:link w:val="ZpatChar"/>
    <w:rsid w:val="00C82D7D"/>
    <w:pPr>
      <w:tabs>
        <w:tab w:val="center" w:pos="4536"/>
        <w:tab w:val="right" w:pos="9072"/>
      </w:tabs>
    </w:pPr>
  </w:style>
  <w:style w:type="character" w:customStyle="1" w:styleId="ZpatChar">
    <w:name w:val="Zápatí Char"/>
    <w:basedOn w:val="Standardnpsmoodstavce"/>
    <w:link w:val="Zpat"/>
    <w:rsid w:val="00C82D7D"/>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702</Words>
  <Characters>4143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ÚZIS</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Pavlína Kejs</dc:creator>
  <cp:keywords/>
  <dc:description/>
  <cp:lastModifiedBy>Pavlína Kejs</cp:lastModifiedBy>
  <cp:revision>11</cp:revision>
  <cp:lastPrinted>2025-04-11T05:53:00Z</cp:lastPrinted>
  <dcterms:created xsi:type="dcterms:W3CDTF">2025-04-08T10:30:00Z</dcterms:created>
  <dcterms:modified xsi:type="dcterms:W3CDTF">2025-04-11T05:53:00Z</dcterms:modified>
</cp:coreProperties>
</file>