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435C6" w14:textId="77777777" w:rsidR="00B11529" w:rsidRPr="00916DB0" w:rsidRDefault="00F357D9" w:rsidP="009D4E72">
      <w:pPr>
        <w:spacing w:after="0" w:line="240" w:lineRule="auto"/>
        <w:jc w:val="center"/>
        <w:rPr>
          <w:rFonts w:ascii="Times New Roman" w:eastAsia="Times New Roman" w:hAnsi="Times New Roman" w:cs="Times New Roman"/>
          <w:b/>
          <w:sz w:val="32"/>
          <w:szCs w:val="32"/>
          <w:u w:val="single"/>
          <w:lang w:eastAsia="cs-CZ"/>
        </w:rPr>
      </w:pPr>
      <w:r w:rsidRPr="00916DB0">
        <w:rPr>
          <w:rFonts w:ascii="Times New Roman" w:eastAsia="Times New Roman" w:hAnsi="Times New Roman" w:cs="Times New Roman"/>
          <w:b/>
          <w:sz w:val="32"/>
          <w:szCs w:val="32"/>
          <w:u w:val="single"/>
          <w:lang w:eastAsia="cs-CZ"/>
        </w:rPr>
        <w:t>Doporučený p</w:t>
      </w:r>
      <w:r w:rsidR="00B11529" w:rsidRPr="00916DB0">
        <w:rPr>
          <w:rFonts w:ascii="Times New Roman" w:eastAsia="Times New Roman" w:hAnsi="Times New Roman" w:cs="Times New Roman"/>
          <w:b/>
          <w:sz w:val="32"/>
          <w:szCs w:val="32"/>
          <w:u w:val="single"/>
          <w:lang w:eastAsia="cs-CZ"/>
        </w:rPr>
        <w:t xml:space="preserve">ostup při zřizování provozovny pro </w:t>
      </w:r>
      <w:r w:rsidR="00E435E4" w:rsidRPr="00A10B3A">
        <w:rPr>
          <w:rFonts w:ascii="Times New Roman" w:eastAsia="Times New Roman" w:hAnsi="Times New Roman" w:cs="Times New Roman"/>
          <w:b/>
          <w:sz w:val="32"/>
          <w:szCs w:val="32"/>
          <w:u w:val="single"/>
          <w:lang w:eastAsia="cs-CZ"/>
        </w:rPr>
        <w:t>provozování</w:t>
      </w:r>
      <w:r w:rsidR="00B11529" w:rsidRPr="00A10B3A">
        <w:rPr>
          <w:rFonts w:ascii="Times New Roman" w:eastAsia="Times New Roman" w:hAnsi="Times New Roman" w:cs="Times New Roman"/>
          <w:b/>
          <w:sz w:val="32"/>
          <w:szCs w:val="32"/>
          <w:u w:val="single"/>
          <w:lang w:eastAsia="cs-CZ"/>
        </w:rPr>
        <w:t xml:space="preserve"> </w:t>
      </w:r>
      <w:r w:rsidR="00B11529" w:rsidRPr="00916DB0">
        <w:rPr>
          <w:rFonts w:ascii="Times New Roman" w:eastAsia="Times New Roman" w:hAnsi="Times New Roman" w:cs="Times New Roman"/>
          <w:b/>
          <w:sz w:val="32"/>
          <w:szCs w:val="32"/>
          <w:u w:val="single"/>
          <w:lang w:eastAsia="cs-CZ"/>
        </w:rPr>
        <w:t xml:space="preserve">činnosti epidemiologicky </w:t>
      </w:r>
      <w:r w:rsidR="00B11529" w:rsidRPr="00643D71">
        <w:rPr>
          <w:rFonts w:ascii="Times New Roman" w:eastAsia="Times New Roman" w:hAnsi="Times New Roman" w:cs="Times New Roman"/>
          <w:b/>
          <w:sz w:val="32"/>
          <w:szCs w:val="32"/>
          <w:u w:val="single"/>
          <w:lang w:eastAsia="cs-CZ"/>
        </w:rPr>
        <w:t>závažné</w:t>
      </w:r>
      <w:r w:rsidR="00CF3991" w:rsidRPr="00643D71">
        <w:rPr>
          <w:rFonts w:ascii="Times New Roman" w:eastAsia="Times New Roman" w:hAnsi="Times New Roman" w:cs="Times New Roman"/>
          <w:b/>
          <w:sz w:val="32"/>
          <w:szCs w:val="32"/>
          <w:u w:val="single"/>
          <w:lang w:eastAsia="cs-CZ"/>
        </w:rPr>
        <w:t xml:space="preserve"> (služby péče o tělo)</w:t>
      </w:r>
      <w:r w:rsidR="009D4E72" w:rsidRPr="00643D71">
        <w:rPr>
          <w:rFonts w:ascii="Times New Roman" w:eastAsia="Times New Roman" w:hAnsi="Times New Roman" w:cs="Times New Roman"/>
          <w:b/>
          <w:sz w:val="32"/>
          <w:szCs w:val="32"/>
          <w:u w:val="single"/>
          <w:lang w:eastAsia="cs-CZ"/>
        </w:rPr>
        <w:t>.</w:t>
      </w:r>
    </w:p>
    <w:p w14:paraId="3EAFBAA1" w14:textId="77777777" w:rsidR="004E50CD" w:rsidRPr="008A198A" w:rsidRDefault="00B11529" w:rsidP="00B74BB6">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11529">
        <w:rPr>
          <w:rFonts w:ascii="Times New Roman" w:eastAsia="Times New Roman" w:hAnsi="Times New Roman" w:cs="Times New Roman"/>
          <w:b/>
          <w:bCs/>
          <w:sz w:val="24"/>
          <w:szCs w:val="24"/>
          <w:lang w:eastAsia="cs-CZ"/>
        </w:rPr>
        <w:t>Za činnosti epidemiologicky závažné</w:t>
      </w:r>
      <w:r w:rsidR="000F34CC">
        <w:rPr>
          <w:rFonts w:ascii="Times New Roman" w:eastAsia="Times New Roman" w:hAnsi="Times New Roman" w:cs="Times New Roman"/>
          <w:b/>
          <w:bCs/>
          <w:sz w:val="24"/>
          <w:szCs w:val="24"/>
          <w:lang w:eastAsia="cs-CZ"/>
        </w:rPr>
        <w:t xml:space="preserve"> (s</w:t>
      </w:r>
      <w:r w:rsidRPr="00B11529">
        <w:rPr>
          <w:rFonts w:ascii="Times New Roman" w:eastAsia="Times New Roman" w:hAnsi="Times New Roman" w:cs="Times New Roman"/>
          <w:b/>
          <w:bCs/>
          <w:sz w:val="24"/>
          <w:szCs w:val="24"/>
          <w:lang w:eastAsia="cs-CZ"/>
        </w:rPr>
        <w:t>lužby péče o tělo</w:t>
      </w:r>
      <w:r w:rsidR="000F34CC">
        <w:rPr>
          <w:rFonts w:ascii="Times New Roman" w:eastAsia="Times New Roman" w:hAnsi="Times New Roman" w:cs="Times New Roman"/>
          <w:b/>
          <w:bCs/>
          <w:sz w:val="24"/>
          <w:szCs w:val="24"/>
          <w:lang w:eastAsia="cs-CZ"/>
        </w:rPr>
        <w:t>)</w:t>
      </w:r>
      <w:r w:rsidRPr="00B11529">
        <w:rPr>
          <w:rFonts w:ascii="Times New Roman" w:eastAsia="Times New Roman" w:hAnsi="Times New Roman" w:cs="Times New Roman"/>
          <w:b/>
          <w:bCs/>
          <w:sz w:val="24"/>
          <w:szCs w:val="24"/>
          <w:lang w:eastAsia="cs-CZ"/>
        </w:rPr>
        <w:t xml:space="preserve"> se podle § 19 odst. 1 zákona</w:t>
      </w:r>
      <w:r w:rsidR="00944BBE">
        <w:rPr>
          <w:rFonts w:ascii="Times New Roman" w:eastAsia="Times New Roman" w:hAnsi="Times New Roman" w:cs="Times New Roman"/>
          <w:b/>
          <w:bCs/>
          <w:sz w:val="24"/>
          <w:szCs w:val="24"/>
          <w:lang w:eastAsia="cs-CZ"/>
        </w:rPr>
        <w:t xml:space="preserve"> </w:t>
      </w:r>
      <w:r w:rsidR="00944BBE">
        <w:rPr>
          <w:rFonts w:ascii="Times New Roman" w:eastAsia="Times New Roman" w:hAnsi="Times New Roman" w:cs="Times New Roman"/>
          <w:b/>
          <w:bCs/>
          <w:sz w:val="24"/>
          <w:szCs w:val="24"/>
          <w:lang w:eastAsia="cs-CZ"/>
        </w:rPr>
        <w:br/>
      </w:r>
      <w:r w:rsidRPr="008A198A">
        <w:rPr>
          <w:rFonts w:ascii="Times New Roman" w:eastAsia="Times New Roman" w:hAnsi="Times New Roman" w:cs="Times New Roman"/>
          <w:b/>
          <w:bCs/>
          <w:sz w:val="24"/>
          <w:szCs w:val="24"/>
          <w:lang w:eastAsia="cs-CZ"/>
        </w:rPr>
        <w:t>č. 258/2000 Sb., o ochraně veřejného zdraví a o změně některých souvisejících zákonů,</w:t>
      </w:r>
      <w:r w:rsidR="00777C60" w:rsidRPr="008A198A">
        <w:rPr>
          <w:rFonts w:ascii="Times New Roman" w:eastAsia="Times New Roman" w:hAnsi="Times New Roman" w:cs="Times New Roman"/>
          <w:b/>
          <w:bCs/>
          <w:sz w:val="24"/>
          <w:szCs w:val="24"/>
          <w:lang w:eastAsia="cs-CZ"/>
        </w:rPr>
        <w:br/>
      </w:r>
      <w:r w:rsidRPr="008A198A">
        <w:rPr>
          <w:rFonts w:ascii="Times New Roman" w:eastAsia="Times New Roman" w:hAnsi="Times New Roman" w:cs="Times New Roman"/>
          <w:b/>
          <w:bCs/>
          <w:sz w:val="24"/>
          <w:szCs w:val="24"/>
          <w:lang w:eastAsia="cs-CZ"/>
        </w:rPr>
        <w:t xml:space="preserve">ve znění pozdějších předpisů, (dále jen </w:t>
      </w:r>
      <w:r w:rsidR="008A4225" w:rsidRPr="008A198A">
        <w:rPr>
          <w:rFonts w:ascii="Times New Roman" w:eastAsia="Times New Roman" w:hAnsi="Times New Roman" w:cs="Times New Roman"/>
          <w:b/>
          <w:bCs/>
          <w:sz w:val="24"/>
          <w:szCs w:val="24"/>
          <w:lang w:eastAsia="cs-CZ"/>
        </w:rPr>
        <w:t>„</w:t>
      </w:r>
      <w:r w:rsidRPr="008A198A">
        <w:rPr>
          <w:rFonts w:ascii="Times New Roman" w:eastAsia="Times New Roman" w:hAnsi="Times New Roman" w:cs="Times New Roman"/>
          <w:b/>
          <w:bCs/>
          <w:sz w:val="24"/>
          <w:szCs w:val="24"/>
          <w:lang w:eastAsia="cs-CZ"/>
        </w:rPr>
        <w:t>zákon</w:t>
      </w:r>
      <w:r w:rsidR="000F34CC" w:rsidRPr="008A198A">
        <w:rPr>
          <w:rFonts w:ascii="Times New Roman" w:eastAsia="Times New Roman" w:hAnsi="Times New Roman" w:cs="Times New Roman"/>
          <w:b/>
          <w:bCs/>
          <w:sz w:val="24"/>
          <w:szCs w:val="24"/>
          <w:lang w:eastAsia="cs-CZ"/>
        </w:rPr>
        <w:t xml:space="preserve"> </w:t>
      </w:r>
      <w:r w:rsidR="008A4225" w:rsidRPr="008A198A">
        <w:rPr>
          <w:rFonts w:ascii="Times New Roman" w:eastAsia="Times New Roman" w:hAnsi="Times New Roman" w:cs="Times New Roman"/>
          <w:b/>
          <w:bCs/>
          <w:sz w:val="24"/>
          <w:szCs w:val="24"/>
          <w:lang w:eastAsia="cs-CZ"/>
        </w:rPr>
        <w:t>o ochraně veřejného zdraví“</w:t>
      </w:r>
      <w:r w:rsidRPr="008A198A">
        <w:rPr>
          <w:rFonts w:ascii="Times New Roman" w:eastAsia="Times New Roman" w:hAnsi="Times New Roman" w:cs="Times New Roman"/>
          <w:b/>
          <w:bCs/>
          <w:sz w:val="24"/>
          <w:szCs w:val="24"/>
          <w:lang w:eastAsia="cs-CZ"/>
        </w:rPr>
        <w:t xml:space="preserve">) považují: provozování holičství, kadeřnictví, pedikúry, manikúry, solária, kosmetických, masérských, regeneračních nebo rekondičních služeb a provozování </w:t>
      </w:r>
      <w:r w:rsidR="00977858" w:rsidRPr="008A198A">
        <w:rPr>
          <w:rFonts w:ascii="Times New Roman" w:eastAsia="Times New Roman" w:hAnsi="Times New Roman" w:cs="Times New Roman"/>
          <w:b/>
          <w:bCs/>
          <w:sz w:val="24"/>
          <w:szCs w:val="24"/>
          <w:lang w:eastAsia="cs-CZ"/>
        </w:rPr>
        <w:t>živnosti</w:t>
      </w:r>
      <w:r w:rsidRPr="008A198A">
        <w:rPr>
          <w:rFonts w:ascii="Times New Roman" w:eastAsia="Times New Roman" w:hAnsi="Times New Roman" w:cs="Times New Roman"/>
          <w:b/>
          <w:bCs/>
          <w:sz w:val="24"/>
          <w:szCs w:val="24"/>
          <w:lang w:eastAsia="cs-CZ"/>
        </w:rPr>
        <w:t>, při níž je porušována integrita kůže.</w:t>
      </w:r>
    </w:p>
    <w:p w14:paraId="76979A30" w14:textId="77777777" w:rsidR="004E50CD" w:rsidRPr="008A198A" w:rsidRDefault="00B11529" w:rsidP="00B74BB6">
      <w:pPr>
        <w:spacing w:before="100" w:beforeAutospacing="1" w:after="100" w:afterAutospacing="1" w:line="240" w:lineRule="auto"/>
        <w:jc w:val="both"/>
        <w:rPr>
          <w:rFonts w:ascii="Times New Roman" w:eastAsia="Times New Roman" w:hAnsi="Times New Roman" w:cs="Times New Roman"/>
          <w:b/>
          <w:sz w:val="24"/>
          <w:szCs w:val="24"/>
          <w:u w:val="single"/>
          <w:lang w:eastAsia="cs-CZ"/>
        </w:rPr>
      </w:pPr>
      <w:r w:rsidRPr="008A198A">
        <w:rPr>
          <w:rFonts w:ascii="Times New Roman" w:eastAsia="Times New Roman" w:hAnsi="Times New Roman" w:cs="Times New Roman"/>
          <w:b/>
          <w:sz w:val="24"/>
          <w:szCs w:val="24"/>
          <w:u w:val="single"/>
          <w:lang w:eastAsia="cs-CZ"/>
        </w:rPr>
        <w:t>Zřízení nové provozovny</w:t>
      </w:r>
    </w:p>
    <w:p w14:paraId="31030C43" w14:textId="77777777" w:rsidR="000C7927" w:rsidRPr="008A198A" w:rsidRDefault="00D21234" w:rsidP="00B74BB6">
      <w:pPr>
        <w:spacing w:before="100" w:beforeAutospacing="1" w:after="100" w:afterAutospacing="1" w:line="240" w:lineRule="auto"/>
        <w:jc w:val="both"/>
        <w:rPr>
          <w:rFonts w:ascii="Times New Roman" w:eastAsia="Times New Roman" w:hAnsi="Times New Roman" w:cs="Times New Roman"/>
          <w:sz w:val="24"/>
          <w:szCs w:val="24"/>
          <w:lang w:eastAsia="cs-CZ"/>
        </w:rPr>
      </w:pPr>
      <w:r w:rsidRPr="008A198A">
        <w:rPr>
          <w:rFonts w:ascii="Times New Roman" w:eastAsia="Times New Roman" w:hAnsi="Times New Roman" w:cs="Times New Roman"/>
          <w:sz w:val="24"/>
          <w:szCs w:val="24"/>
          <w:lang w:eastAsia="cs-CZ"/>
        </w:rPr>
        <w:t>Každá p</w:t>
      </w:r>
      <w:r w:rsidR="00B11529" w:rsidRPr="008A198A">
        <w:rPr>
          <w:rFonts w:ascii="Times New Roman" w:eastAsia="Times New Roman" w:hAnsi="Times New Roman" w:cs="Times New Roman"/>
          <w:sz w:val="24"/>
          <w:szCs w:val="24"/>
          <w:lang w:eastAsia="cs-CZ"/>
        </w:rPr>
        <w:t>rovozovn</w:t>
      </w:r>
      <w:r w:rsidR="00417CDC" w:rsidRPr="008A198A">
        <w:rPr>
          <w:rFonts w:ascii="Times New Roman" w:eastAsia="Times New Roman" w:hAnsi="Times New Roman" w:cs="Times New Roman"/>
          <w:sz w:val="24"/>
          <w:szCs w:val="24"/>
          <w:lang w:eastAsia="cs-CZ"/>
        </w:rPr>
        <w:t xml:space="preserve">a činnosti epidemiologicky závažné (služby péče o tělo), v níž se </w:t>
      </w:r>
      <w:r w:rsidR="00B11529" w:rsidRPr="008A198A">
        <w:rPr>
          <w:rFonts w:ascii="Times New Roman" w:eastAsia="Times New Roman" w:hAnsi="Times New Roman" w:cs="Times New Roman"/>
          <w:sz w:val="24"/>
          <w:szCs w:val="24"/>
          <w:lang w:eastAsia="cs-CZ"/>
        </w:rPr>
        <w:t>vykonáv</w:t>
      </w:r>
      <w:r w:rsidR="00417CDC" w:rsidRPr="008A198A">
        <w:rPr>
          <w:rFonts w:ascii="Times New Roman" w:eastAsia="Times New Roman" w:hAnsi="Times New Roman" w:cs="Times New Roman"/>
          <w:sz w:val="24"/>
          <w:szCs w:val="24"/>
          <w:lang w:eastAsia="cs-CZ"/>
        </w:rPr>
        <w:t>á</w:t>
      </w:r>
      <w:r w:rsidR="00B11529" w:rsidRPr="008A198A">
        <w:rPr>
          <w:rFonts w:ascii="Times New Roman" w:eastAsia="Times New Roman" w:hAnsi="Times New Roman" w:cs="Times New Roman"/>
          <w:sz w:val="24"/>
          <w:szCs w:val="24"/>
          <w:lang w:eastAsia="cs-CZ"/>
        </w:rPr>
        <w:t xml:space="preserve"> některá ze služeb péče o tělo, musí být ke stanovenému účelu </w:t>
      </w:r>
      <w:r w:rsidR="00B535BE" w:rsidRPr="008A198A">
        <w:rPr>
          <w:rFonts w:ascii="Times New Roman" w:eastAsia="Times New Roman" w:hAnsi="Times New Roman" w:cs="Times New Roman"/>
          <w:sz w:val="24"/>
          <w:szCs w:val="24"/>
          <w:lang w:eastAsia="cs-CZ"/>
        </w:rPr>
        <w:t xml:space="preserve">povolena </w:t>
      </w:r>
      <w:r w:rsidR="00B11529" w:rsidRPr="008A198A">
        <w:rPr>
          <w:rFonts w:ascii="Times New Roman" w:eastAsia="Times New Roman" w:hAnsi="Times New Roman" w:cs="Times New Roman"/>
          <w:sz w:val="24"/>
          <w:szCs w:val="24"/>
          <w:u w:val="single"/>
          <w:lang w:eastAsia="cs-CZ"/>
        </w:rPr>
        <w:t>rozhodnutím</w:t>
      </w:r>
      <w:r w:rsidR="00417CDC" w:rsidRPr="008A198A">
        <w:rPr>
          <w:rFonts w:ascii="Times New Roman" w:eastAsia="Times New Roman" w:hAnsi="Times New Roman" w:cs="Times New Roman"/>
          <w:sz w:val="24"/>
          <w:szCs w:val="24"/>
          <w:u w:val="single"/>
          <w:lang w:eastAsia="cs-CZ"/>
        </w:rPr>
        <w:t xml:space="preserve">, které vydává příslušný </w:t>
      </w:r>
      <w:r w:rsidR="00B11529" w:rsidRPr="008A198A">
        <w:rPr>
          <w:rFonts w:ascii="Times New Roman" w:eastAsia="Times New Roman" w:hAnsi="Times New Roman" w:cs="Times New Roman"/>
          <w:sz w:val="24"/>
          <w:szCs w:val="24"/>
          <w:u w:val="single"/>
          <w:lang w:eastAsia="cs-CZ"/>
        </w:rPr>
        <w:t>stavební úřad</w:t>
      </w:r>
      <w:r w:rsidR="00B11529" w:rsidRPr="008A198A">
        <w:rPr>
          <w:rFonts w:ascii="Times New Roman" w:eastAsia="Times New Roman" w:hAnsi="Times New Roman" w:cs="Times New Roman"/>
          <w:sz w:val="24"/>
          <w:szCs w:val="24"/>
          <w:lang w:eastAsia="cs-CZ"/>
        </w:rPr>
        <w:t xml:space="preserve">. </w:t>
      </w:r>
      <w:r w:rsidR="00417CDC" w:rsidRPr="008A198A">
        <w:rPr>
          <w:rFonts w:ascii="Times New Roman" w:eastAsia="Times New Roman" w:hAnsi="Times New Roman" w:cs="Times New Roman"/>
          <w:sz w:val="24"/>
          <w:szCs w:val="24"/>
          <w:lang w:eastAsia="cs-CZ"/>
        </w:rPr>
        <w:t>K</w:t>
      </w:r>
      <w:r w:rsidR="00B11529" w:rsidRPr="008A198A">
        <w:rPr>
          <w:rFonts w:ascii="Times New Roman" w:eastAsia="Times New Roman" w:hAnsi="Times New Roman" w:cs="Times New Roman"/>
          <w:sz w:val="24"/>
          <w:szCs w:val="24"/>
          <w:lang w:eastAsia="cs-CZ"/>
        </w:rPr>
        <w:t>onkrétních podmínk</w:t>
      </w:r>
      <w:r w:rsidR="00417CDC" w:rsidRPr="008A198A">
        <w:rPr>
          <w:rFonts w:ascii="Times New Roman" w:eastAsia="Times New Roman" w:hAnsi="Times New Roman" w:cs="Times New Roman"/>
          <w:sz w:val="24"/>
          <w:szCs w:val="24"/>
          <w:lang w:eastAsia="cs-CZ"/>
        </w:rPr>
        <w:t xml:space="preserve">y a </w:t>
      </w:r>
      <w:r w:rsidR="00B11529" w:rsidRPr="008A198A">
        <w:rPr>
          <w:rFonts w:ascii="Times New Roman" w:eastAsia="Times New Roman" w:hAnsi="Times New Roman" w:cs="Times New Roman"/>
          <w:sz w:val="24"/>
          <w:szCs w:val="24"/>
          <w:lang w:eastAsia="cs-CZ"/>
        </w:rPr>
        <w:t>případn</w:t>
      </w:r>
      <w:r w:rsidR="00417CDC" w:rsidRPr="008A198A">
        <w:rPr>
          <w:rFonts w:ascii="Times New Roman" w:eastAsia="Times New Roman" w:hAnsi="Times New Roman" w:cs="Times New Roman"/>
          <w:sz w:val="24"/>
          <w:szCs w:val="24"/>
          <w:lang w:eastAsia="cs-CZ"/>
        </w:rPr>
        <w:t>ě</w:t>
      </w:r>
      <w:r w:rsidR="00B11529" w:rsidRPr="008A198A">
        <w:rPr>
          <w:rFonts w:ascii="Times New Roman" w:eastAsia="Times New Roman" w:hAnsi="Times New Roman" w:cs="Times New Roman"/>
          <w:sz w:val="24"/>
          <w:szCs w:val="24"/>
          <w:lang w:eastAsia="cs-CZ"/>
        </w:rPr>
        <w:t xml:space="preserve"> změny v užívání </w:t>
      </w:r>
      <w:r w:rsidR="00417CDC" w:rsidRPr="008A198A">
        <w:rPr>
          <w:rFonts w:ascii="Times New Roman" w:eastAsia="Times New Roman" w:hAnsi="Times New Roman" w:cs="Times New Roman"/>
          <w:sz w:val="24"/>
          <w:szCs w:val="24"/>
          <w:lang w:eastAsia="cs-CZ"/>
        </w:rPr>
        <w:t xml:space="preserve">je třeba řešit </w:t>
      </w:r>
      <w:r w:rsidRPr="008A198A">
        <w:rPr>
          <w:rFonts w:ascii="Times New Roman" w:eastAsia="Times New Roman" w:hAnsi="Times New Roman" w:cs="Times New Roman"/>
          <w:sz w:val="24"/>
          <w:szCs w:val="24"/>
          <w:lang w:eastAsia="cs-CZ"/>
        </w:rPr>
        <w:t xml:space="preserve">a konzultovat </w:t>
      </w:r>
      <w:r w:rsidR="00B11529" w:rsidRPr="008A198A">
        <w:rPr>
          <w:rFonts w:ascii="Times New Roman" w:eastAsia="Times New Roman" w:hAnsi="Times New Roman" w:cs="Times New Roman"/>
          <w:sz w:val="24"/>
          <w:szCs w:val="24"/>
          <w:lang w:eastAsia="cs-CZ"/>
        </w:rPr>
        <w:t>na místně příslušném stavebním úřadu.</w:t>
      </w:r>
    </w:p>
    <w:p w14:paraId="5CFA44AC" w14:textId="77777777" w:rsidR="00B11529" w:rsidRPr="008A198A" w:rsidRDefault="00B11529" w:rsidP="00B74BB6">
      <w:pPr>
        <w:spacing w:before="100" w:beforeAutospacing="1" w:after="100" w:afterAutospacing="1" w:line="240" w:lineRule="auto"/>
        <w:jc w:val="both"/>
        <w:rPr>
          <w:rFonts w:ascii="Times New Roman" w:eastAsia="Times New Roman" w:hAnsi="Times New Roman" w:cs="Times New Roman"/>
          <w:sz w:val="24"/>
          <w:szCs w:val="24"/>
          <w:lang w:eastAsia="cs-CZ"/>
        </w:rPr>
      </w:pPr>
      <w:r w:rsidRPr="008A198A">
        <w:rPr>
          <w:rFonts w:ascii="Times New Roman" w:eastAsia="Times New Roman" w:hAnsi="Times New Roman" w:cs="Times New Roman"/>
          <w:sz w:val="24"/>
          <w:szCs w:val="24"/>
          <w:lang w:eastAsia="cs-CZ"/>
        </w:rPr>
        <w:t>K</w:t>
      </w:r>
      <w:r w:rsidR="00417CDC" w:rsidRPr="008A198A">
        <w:rPr>
          <w:rFonts w:ascii="Times New Roman" w:eastAsia="Times New Roman" w:hAnsi="Times New Roman" w:cs="Times New Roman"/>
          <w:sz w:val="24"/>
          <w:szCs w:val="24"/>
          <w:lang w:eastAsia="cs-CZ"/>
        </w:rPr>
        <w:t>e</w:t>
      </w:r>
      <w:r w:rsidRPr="008A198A">
        <w:rPr>
          <w:rFonts w:ascii="Times New Roman" w:eastAsia="Times New Roman" w:hAnsi="Times New Roman" w:cs="Times New Roman"/>
          <w:sz w:val="24"/>
          <w:szCs w:val="24"/>
          <w:lang w:eastAsia="cs-CZ"/>
        </w:rPr>
        <w:t xml:space="preserve"> změně v užívání je vždy </w:t>
      </w:r>
      <w:r w:rsidR="00417CDC" w:rsidRPr="008A198A">
        <w:rPr>
          <w:rFonts w:ascii="Times New Roman" w:eastAsia="Times New Roman" w:hAnsi="Times New Roman" w:cs="Times New Roman"/>
          <w:sz w:val="24"/>
          <w:szCs w:val="24"/>
          <w:lang w:eastAsia="cs-CZ"/>
        </w:rPr>
        <w:t xml:space="preserve">nutné mít </w:t>
      </w:r>
      <w:r w:rsidRPr="008A198A">
        <w:rPr>
          <w:rFonts w:ascii="Times New Roman" w:eastAsia="Times New Roman" w:hAnsi="Times New Roman" w:cs="Times New Roman"/>
          <w:sz w:val="24"/>
          <w:szCs w:val="24"/>
          <w:lang w:eastAsia="cs-CZ"/>
        </w:rPr>
        <w:t xml:space="preserve">souhlasné závazné stanovisko orgánu ochrany veřejného zdraví – </w:t>
      </w:r>
      <w:r w:rsidR="004E50CD" w:rsidRPr="008A198A">
        <w:rPr>
          <w:rFonts w:ascii="Times New Roman" w:eastAsia="Times New Roman" w:hAnsi="Times New Roman" w:cs="Times New Roman"/>
          <w:sz w:val="24"/>
          <w:szCs w:val="24"/>
          <w:lang w:eastAsia="cs-CZ"/>
        </w:rPr>
        <w:t>Krajská hy</w:t>
      </w:r>
      <w:r w:rsidRPr="008A198A">
        <w:rPr>
          <w:rFonts w:ascii="Times New Roman" w:eastAsia="Times New Roman" w:hAnsi="Times New Roman" w:cs="Times New Roman"/>
          <w:sz w:val="24"/>
          <w:szCs w:val="24"/>
          <w:lang w:eastAsia="cs-CZ"/>
        </w:rPr>
        <w:t>gienick</w:t>
      </w:r>
      <w:r w:rsidR="004E50CD" w:rsidRPr="008A198A">
        <w:rPr>
          <w:rFonts w:ascii="Times New Roman" w:eastAsia="Times New Roman" w:hAnsi="Times New Roman" w:cs="Times New Roman"/>
          <w:sz w:val="24"/>
          <w:szCs w:val="24"/>
          <w:lang w:eastAsia="cs-CZ"/>
        </w:rPr>
        <w:t>á</w:t>
      </w:r>
      <w:r w:rsidRPr="008A198A">
        <w:rPr>
          <w:rFonts w:ascii="Times New Roman" w:eastAsia="Times New Roman" w:hAnsi="Times New Roman" w:cs="Times New Roman"/>
          <w:sz w:val="24"/>
          <w:szCs w:val="24"/>
          <w:lang w:eastAsia="cs-CZ"/>
        </w:rPr>
        <w:t xml:space="preserve"> stanice </w:t>
      </w:r>
      <w:r w:rsidR="004E50CD" w:rsidRPr="008A198A">
        <w:rPr>
          <w:rFonts w:ascii="Times New Roman" w:eastAsia="Times New Roman" w:hAnsi="Times New Roman" w:cs="Times New Roman"/>
          <w:sz w:val="24"/>
          <w:szCs w:val="24"/>
          <w:lang w:eastAsia="cs-CZ"/>
        </w:rPr>
        <w:t xml:space="preserve">Pardubického kraje </w:t>
      </w:r>
      <w:r w:rsidRPr="008A198A">
        <w:rPr>
          <w:rFonts w:ascii="Times New Roman" w:eastAsia="Times New Roman" w:hAnsi="Times New Roman" w:cs="Times New Roman"/>
          <w:sz w:val="24"/>
          <w:szCs w:val="24"/>
          <w:lang w:eastAsia="cs-CZ"/>
        </w:rPr>
        <w:t>(dále jen „</w:t>
      </w:r>
      <w:r w:rsidR="004E50CD" w:rsidRPr="008A198A">
        <w:rPr>
          <w:rFonts w:ascii="Times New Roman" w:eastAsia="Times New Roman" w:hAnsi="Times New Roman" w:cs="Times New Roman"/>
          <w:sz w:val="24"/>
          <w:szCs w:val="24"/>
          <w:lang w:eastAsia="cs-CZ"/>
        </w:rPr>
        <w:t>KHSPCE</w:t>
      </w:r>
      <w:r w:rsidRPr="008A198A">
        <w:rPr>
          <w:rFonts w:ascii="Times New Roman" w:eastAsia="Times New Roman" w:hAnsi="Times New Roman" w:cs="Times New Roman"/>
          <w:sz w:val="24"/>
          <w:szCs w:val="24"/>
          <w:lang w:eastAsia="cs-CZ"/>
        </w:rPr>
        <w:t>“)</w:t>
      </w:r>
      <w:r w:rsidR="00004322" w:rsidRPr="008A198A">
        <w:rPr>
          <w:rFonts w:ascii="Times New Roman" w:eastAsia="Times New Roman" w:hAnsi="Times New Roman" w:cs="Times New Roman"/>
          <w:sz w:val="24"/>
          <w:szCs w:val="24"/>
          <w:lang w:eastAsia="cs-CZ"/>
        </w:rPr>
        <w:t>. Závazné stanovisko KHS</w:t>
      </w:r>
      <w:r w:rsidR="00B535BE" w:rsidRPr="008A198A">
        <w:rPr>
          <w:rFonts w:ascii="Times New Roman" w:eastAsia="Times New Roman" w:hAnsi="Times New Roman" w:cs="Times New Roman"/>
          <w:sz w:val="24"/>
          <w:szCs w:val="24"/>
          <w:lang w:eastAsia="cs-CZ"/>
        </w:rPr>
        <w:t>PCE</w:t>
      </w:r>
      <w:r w:rsidR="00004322" w:rsidRPr="008A198A">
        <w:rPr>
          <w:rFonts w:ascii="Times New Roman" w:eastAsia="Times New Roman" w:hAnsi="Times New Roman" w:cs="Times New Roman"/>
          <w:sz w:val="24"/>
          <w:szCs w:val="24"/>
          <w:lang w:eastAsia="cs-CZ"/>
        </w:rPr>
        <w:t xml:space="preserve"> </w:t>
      </w:r>
      <w:r w:rsidRPr="008A198A">
        <w:rPr>
          <w:rFonts w:ascii="Times New Roman" w:eastAsia="Times New Roman" w:hAnsi="Times New Roman" w:cs="Times New Roman"/>
          <w:sz w:val="24"/>
          <w:szCs w:val="24"/>
          <w:lang w:eastAsia="cs-CZ"/>
        </w:rPr>
        <w:t>osvědčuje, že příslušn</w:t>
      </w:r>
      <w:r w:rsidR="00004322" w:rsidRPr="008A198A">
        <w:rPr>
          <w:rFonts w:ascii="Times New Roman" w:eastAsia="Times New Roman" w:hAnsi="Times New Roman" w:cs="Times New Roman"/>
          <w:sz w:val="24"/>
          <w:szCs w:val="24"/>
          <w:lang w:eastAsia="cs-CZ"/>
        </w:rPr>
        <w:t>á provozovna péče o tělo v</w:t>
      </w:r>
      <w:r w:rsidRPr="008A198A">
        <w:rPr>
          <w:rFonts w:ascii="Times New Roman" w:eastAsia="Times New Roman" w:hAnsi="Times New Roman" w:cs="Times New Roman"/>
          <w:sz w:val="24"/>
          <w:szCs w:val="24"/>
          <w:lang w:eastAsia="cs-CZ"/>
        </w:rPr>
        <w:t xml:space="preserve">yhovuje požadavkům </w:t>
      </w:r>
      <w:r w:rsidR="00B535BE" w:rsidRPr="008A198A">
        <w:rPr>
          <w:rFonts w:ascii="Times New Roman" w:eastAsia="Times New Roman" w:hAnsi="Times New Roman" w:cs="Times New Roman"/>
          <w:sz w:val="24"/>
          <w:szCs w:val="24"/>
          <w:lang w:eastAsia="cs-CZ"/>
        </w:rPr>
        <w:t xml:space="preserve">příslušných </w:t>
      </w:r>
      <w:r w:rsidRPr="008A198A">
        <w:rPr>
          <w:rFonts w:ascii="Times New Roman" w:eastAsia="Times New Roman" w:hAnsi="Times New Roman" w:cs="Times New Roman"/>
          <w:sz w:val="24"/>
          <w:szCs w:val="24"/>
          <w:lang w:eastAsia="cs-CZ"/>
        </w:rPr>
        <w:t>právních předpisů</w:t>
      </w:r>
      <w:r w:rsidR="004004D1" w:rsidRPr="008A198A">
        <w:rPr>
          <w:rFonts w:ascii="Times New Roman" w:eastAsia="Times New Roman" w:hAnsi="Times New Roman" w:cs="Times New Roman"/>
          <w:sz w:val="24"/>
          <w:szCs w:val="24"/>
          <w:lang w:eastAsia="cs-CZ"/>
        </w:rPr>
        <w:t xml:space="preserve"> na </w:t>
      </w:r>
      <w:r w:rsidR="00692534" w:rsidRPr="008A198A">
        <w:rPr>
          <w:rFonts w:ascii="Times New Roman" w:eastAsia="Times New Roman" w:hAnsi="Times New Roman" w:cs="Times New Roman"/>
          <w:sz w:val="24"/>
          <w:szCs w:val="24"/>
          <w:lang w:eastAsia="cs-CZ"/>
        </w:rPr>
        <w:t xml:space="preserve">úseku </w:t>
      </w:r>
      <w:r w:rsidRPr="008A198A">
        <w:rPr>
          <w:rFonts w:ascii="Times New Roman" w:eastAsia="Times New Roman" w:hAnsi="Times New Roman" w:cs="Times New Roman"/>
          <w:sz w:val="24"/>
          <w:szCs w:val="24"/>
          <w:lang w:eastAsia="cs-CZ"/>
        </w:rPr>
        <w:t>ochran</w:t>
      </w:r>
      <w:r w:rsidR="00692534" w:rsidRPr="008A198A">
        <w:rPr>
          <w:rFonts w:ascii="Times New Roman" w:eastAsia="Times New Roman" w:hAnsi="Times New Roman" w:cs="Times New Roman"/>
          <w:sz w:val="24"/>
          <w:szCs w:val="24"/>
          <w:lang w:eastAsia="cs-CZ"/>
        </w:rPr>
        <w:t>y</w:t>
      </w:r>
      <w:r w:rsidRPr="008A198A">
        <w:rPr>
          <w:rFonts w:ascii="Times New Roman" w:eastAsia="Times New Roman" w:hAnsi="Times New Roman" w:cs="Times New Roman"/>
          <w:sz w:val="24"/>
          <w:szCs w:val="24"/>
          <w:lang w:eastAsia="cs-CZ"/>
        </w:rPr>
        <w:t xml:space="preserve"> veřejného zdraví. Závazné stanovisko </w:t>
      </w:r>
      <w:r w:rsidR="001C4AB4" w:rsidRPr="008A198A">
        <w:rPr>
          <w:rFonts w:ascii="Times New Roman" w:eastAsia="Times New Roman" w:hAnsi="Times New Roman" w:cs="Times New Roman"/>
          <w:sz w:val="24"/>
          <w:szCs w:val="24"/>
          <w:lang w:eastAsia="cs-CZ"/>
        </w:rPr>
        <w:t>KHSPCE</w:t>
      </w:r>
      <w:r w:rsidRPr="008A198A">
        <w:rPr>
          <w:rFonts w:ascii="Times New Roman" w:eastAsia="Times New Roman" w:hAnsi="Times New Roman" w:cs="Times New Roman"/>
          <w:sz w:val="24"/>
          <w:szCs w:val="24"/>
          <w:lang w:eastAsia="cs-CZ"/>
        </w:rPr>
        <w:t xml:space="preserve"> </w:t>
      </w:r>
      <w:r w:rsidR="00D21234" w:rsidRPr="008A198A">
        <w:rPr>
          <w:rFonts w:ascii="Times New Roman" w:eastAsia="Times New Roman" w:hAnsi="Times New Roman" w:cs="Times New Roman"/>
          <w:sz w:val="24"/>
          <w:szCs w:val="24"/>
          <w:lang w:eastAsia="cs-CZ"/>
        </w:rPr>
        <w:t xml:space="preserve">je podkladem </w:t>
      </w:r>
      <w:r w:rsidRPr="008A198A">
        <w:rPr>
          <w:rFonts w:ascii="Times New Roman" w:eastAsia="Times New Roman" w:hAnsi="Times New Roman" w:cs="Times New Roman"/>
          <w:sz w:val="24"/>
          <w:szCs w:val="24"/>
          <w:lang w:eastAsia="cs-CZ"/>
        </w:rPr>
        <w:t>stavební</w:t>
      </w:r>
      <w:r w:rsidR="00D21234" w:rsidRPr="008A198A">
        <w:rPr>
          <w:rFonts w:ascii="Times New Roman" w:eastAsia="Times New Roman" w:hAnsi="Times New Roman" w:cs="Times New Roman"/>
          <w:sz w:val="24"/>
          <w:szCs w:val="24"/>
          <w:lang w:eastAsia="cs-CZ"/>
        </w:rPr>
        <w:t>ho</w:t>
      </w:r>
      <w:r w:rsidRPr="008A198A">
        <w:rPr>
          <w:rFonts w:ascii="Times New Roman" w:eastAsia="Times New Roman" w:hAnsi="Times New Roman" w:cs="Times New Roman"/>
          <w:sz w:val="24"/>
          <w:szCs w:val="24"/>
          <w:lang w:eastAsia="cs-CZ"/>
        </w:rPr>
        <w:t xml:space="preserve"> úřad</w:t>
      </w:r>
      <w:r w:rsidR="00D21234" w:rsidRPr="008A198A">
        <w:rPr>
          <w:rFonts w:ascii="Times New Roman" w:eastAsia="Times New Roman" w:hAnsi="Times New Roman" w:cs="Times New Roman"/>
          <w:sz w:val="24"/>
          <w:szCs w:val="24"/>
          <w:lang w:eastAsia="cs-CZ"/>
        </w:rPr>
        <w:t>u</w:t>
      </w:r>
      <w:r w:rsidRPr="008A198A">
        <w:rPr>
          <w:rFonts w:ascii="Times New Roman" w:eastAsia="Times New Roman" w:hAnsi="Times New Roman" w:cs="Times New Roman"/>
          <w:sz w:val="24"/>
          <w:szCs w:val="24"/>
          <w:lang w:eastAsia="cs-CZ"/>
        </w:rPr>
        <w:t xml:space="preserve"> pro vydání souhlasu se změnou užívání,</w:t>
      </w:r>
      <w:r w:rsidR="00324C78" w:rsidRPr="008A198A">
        <w:rPr>
          <w:rFonts w:ascii="Times New Roman" w:eastAsia="Times New Roman" w:hAnsi="Times New Roman" w:cs="Times New Roman"/>
          <w:sz w:val="24"/>
          <w:szCs w:val="24"/>
          <w:lang w:eastAsia="cs-CZ"/>
        </w:rPr>
        <w:t xml:space="preserve"> </w:t>
      </w:r>
      <w:r w:rsidRPr="008A198A">
        <w:rPr>
          <w:rFonts w:ascii="Times New Roman" w:eastAsia="Times New Roman" w:hAnsi="Times New Roman" w:cs="Times New Roman"/>
          <w:sz w:val="24"/>
          <w:szCs w:val="24"/>
          <w:lang w:eastAsia="cs-CZ"/>
        </w:rPr>
        <w:t xml:space="preserve">s provedením stavebních úprav a s následným užíváním prostoru jako </w:t>
      </w:r>
      <w:r w:rsidRPr="008A198A">
        <w:rPr>
          <w:rFonts w:ascii="Times New Roman" w:eastAsia="Times New Roman" w:hAnsi="Times New Roman" w:cs="Times New Roman"/>
          <w:sz w:val="24"/>
          <w:szCs w:val="24"/>
          <w:u w:val="single"/>
          <w:lang w:eastAsia="cs-CZ"/>
        </w:rPr>
        <w:t>provozovny péče o tělo</w:t>
      </w:r>
      <w:r w:rsidRPr="008A198A">
        <w:rPr>
          <w:rFonts w:ascii="Times New Roman" w:eastAsia="Times New Roman" w:hAnsi="Times New Roman" w:cs="Times New Roman"/>
          <w:sz w:val="24"/>
          <w:szCs w:val="24"/>
          <w:lang w:eastAsia="cs-CZ"/>
        </w:rPr>
        <w:t>.</w:t>
      </w:r>
    </w:p>
    <w:p w14:paraId="08296EA1" w14:textId="77777777" w:rsidR="00B11529" w:rsidRPr="008A198A" w:rsidRDefault="00B11529" w:rsidP="00B74BB6">
      <w:pPr>
        <w:spacing w:before="100" w:beforeAutospacing="1" w:after="100" w:afterAutospacing="1" w:line="240" w:lineRule="auto"/>
        <w:jc w:val="both"/>
        <w:rPr>
          <w:rFonts w:ascii="Times New Roman" w:eastAsia="Times New Roman" w:hAnsi="Times New Roman" w:cs="Times New Roman"/>
          <w:sz w:val="24"/>
          <w:szCs w:val="24"/>
          <w:u w:val="single"/>
          <w:lang w:eastAsia="cs-CZ"/>
        </w:rPr>
      </w:pPr>
      <w:r w:rsidRPr="008A198A">
        <w:rPr>
          <w:rFonts w:ascii="Times New Roman" w:eastAsia="Times New Roman" w:hAnsi="Times New Roman" w:cs="Times New Roman"/>
          <w:sz w:val="24"/>
          <w:szCs w:val="24"/>
          <w:u w:val="single"/>
          <w:lang w:eastAsia="cs-CZ"/>
        </w:rPr>
        <w:t>Žádost o vydání závazného stanovisk</w:t>
      </w:r>
      <w:r w:rsidR="004F1D5E" w:rsidRPr="008A198A">
        <w:rPr>
          <w:rFonts w:ascii="Times New Roman" w:eastAsia="Times New Roman" w:hAnsi="Times New Roman" w:cs="Times New Roman"/>
          <w:sz w:val="24"/>
          <w:szCs w:val="24"/>
          <w:u w:val="single"/>
          <w:lang w:eastAsia="cs-CZ"/>
        </w:rPr>
        <w:t>a</w:t>
      </w:r>
      <w:r w:rsidRPr="008A198A">
        <w:rPr>
          <w:rFonts w:ascii="Times New Roman" w:eastAsia="Times New Roman" w:hAnsi="Times New Roman" w:cs="Times New Roman"/>
          <w:sz w:val="24"/>
          <w:szCs w:val="24"/>
          <w:u w:val="single"/>
          <w:lang w:eastAsia="cs-CZ"/>
        </w:rPr>
        <w:t xml:space="preserve"> </w:t>
      </w:r>
      <w:r w:rsidR="000E67A3" w:rsidRPr="008A198A">
        <w:rPr>
          <w:rFonts w:ascii="Times New Roman" w:eastAsia="Times New Roman" w:hAnsi="Times New Roman" w:cs="Times New Roman"/>
          <w:sz w:val="24"/>
          <w:szCs w:val="24"/>
          <w:u w:val="single"/>
          <w:lang w:eastAsia="cs-CZ"/>
        </w:rPr>
        <w:t>KHSPCE</w:t>
      </w:r>
    </w:p>
    <w:p w14:paraId="3885B86E" w14:textId="77777777" w:rsidR="009936BD" w:rsidRPr="008A198A" w:rsidRDefault="00B11529" w:rsidP="00B74BB6">
      <w:pPr>
        <w:spacing w:before="100" w:beforeAutospacing="1" w:after="100" w:afterAutospacing="1" w:line="240" w:lineRule="auto"/>
        <w:jc w:val="both"/>
        <w:rPr>
          <w:rFonts w:ascii="Times New Roman" w:eastAsia="Times New Roman" w:hAnsi="Times New Roman" w:cs="Times New Roman"/>
          <w:sz w:val="24"/>
          <w:szCs w:val="24"/>
          <w:lang w:eastAsia="cs-CZ"/>
        </w:rPr>
      </w:pPr>
      <w:r w:rsidRPr="008A198A">
        <w:rPr>
          <w:rFonts w:ascii="Times New Roman" w:eastAsia="Times New Roman" w:hAnsi="Times New Roman" w:cs="Times New Roman"/>
          <w:sz w:val="24"/>
          <w:szCs w:val="24"/>
          <w:lang w:eastAsia="cs-CZ"/>
        </w:rPr>
        <w:t>V</w:t>
      </w:r>
      <w:r w:rsidR="00D51488" w:rsidRPr="008A198A">
        <w:rPr>
          <w:rFonts w:ascii="Times New Roman" w:eastAsia="Times New Roman" w:hAnsi="Times New Roman" w:cs="Times New Roman"/>
          <w:sz w:val="24"/>
          <w:szCs w:val="24"/>
          <w:lang w:eastAsia="cs-CZ"/>
        </w:rPr>
        <w:t xml:space="preserve"> žádosti </w:t>
      </w:r>
      <w:r w:rsidRPr="008A198A">
        <w:rPr>
          <w:rFonts w:ascii="Times New Roman" w:eastAsia="Times New Roman" w:hAnsi="Times New Roman" w:cs="Times New Roman"/>
          <w:sz w:val="24"/>
          <w:szCs w:val="24"/>
          <w:lang w:eastAsia="cs-CZ"/>
        </w:rPr>
        <w:t>musí být uvedeny informace o žadateli a provozu:</w:t>
      </w:r>
    </w:p>
    <w:p w14:paraId="7D0138A9" w14:textId="77777777" w:rsidR="00AC34BC" w:rsidRPr="008A198A" w:rsidRDefault="00AC34BC" w:rsidP="009936BD">
      <w:pPr>
        <w:spacing w:before="100" w:beforeAutospacing="1" w:after="100" w:afterAutospacing="1" w:line="240" w:lineRule="auto"/>
        <w:jc w:val="both"/>
        <w:rPr>
          <w:rFonts w:ascii="Times New Roman" w:eastAsia="Times New Roman" w:hAnsi="Times New Roman" w:cs="Times New Roman"/>
          <w:sz w:val="24"/>
          <w:szCs w:val="24"/>
          <w:lang w:eastAsia="cs-CZ"/>
        </w:rPr>
      </w:pPr>
      <w:r w:rsidRPr="008A198A">
        <w:rPr>
          <w:rFonts w:ascii="Times New Roman" w:eastAsia="Times New Roman" w:hAnsi="Times New Roman" w:cs="Times New Roman"/>
          <w:sz w:val="24"/>
          <w:szCs w:val="24"/>
          <w:lang w:eastAsia="cs-CZ"/>
        </w:rPr>
        <w:t>Žádost se podává místně příslušnému orgánu ochrany veřejného zdraví, dle místa činnosti (umístění provozovny).</w:t>
      </w:r>
    </w:p>
    <w:p w14:paraId="32E7B065" w14:textId="77777777" w:rsidR="009936BD" w:rsidRPr="008A198A" w:rsidRDefault="009936BD" w:rsidP="009936BD">
      <w:pPr>
        <w:spacing w:before="100" w:beforeAutospacing="1" w:after="100" w:afterAutospacing="1" w:line="240" w:lineRule="auto"/>
        <w:jc w:val="both"/>
        <w:rPr>
          <w:rFonts w:ascii="Times New Roman" w:eastAsia="Times New Roman" w:hAnsi="Times New Roman" w:cs="Times New Roman"/>
          <w:sz w:val="24"/>
          <w:szCs w:val="24"/>
          <w:lang w:eastAsia="cs-CZ"/>
        </w:rPr>
      </w:pPr>
      <w:r w:rsidRPr="008A198A">
        <w:rPr>
          <w:rFonts w:ascii="Times New Roman" w:eastAsia="Times New Roman" w:hAnsi="Times New Roman" w:cs="Times New Roman"/>
          <w:sz w:val="24"/>
          <w:szCs w:val="24"/>
          <w:lang w:eastAsia="cs-CZ"/>
        </w:rPr>
        <w:t xml:space="preserve">V </w:t>
      </w:r>
      <w:r w:rsidR="00B535BE" w:rsidRPr="008A198A">
        <w:rPr>
          <w:rFonts w:ascii="Times New Roman" w:eastAsia="Times New Roman" w:hAnsi="Times New Roman" w:cs="Times New Roman"/>
          <w:sz w:val="24"/>
          <w:szCs w:val="24"/>
          <w:lang w:eastAsia="cs-CZ"/>
        </w:rPr>
        <w:t xml:space="preserve">žádosti </w:t>
      </w:r>
      <w:r w:rsidRPr="008A198A">
        <w:rPr>
          <w:rFonts w:ascii="Times New Roman" w:eastAsia="Times New Roman" w:hAnsi="Times New Roman" w:cs="Times New Roman"/>
          <w:sz w:val="24"/>
          <w:szCs w:val="24"/>
          <w:lang w:eastAsia="cs-CZ"/>
        </w:rPr>
        <w:t xml:space="preserve">musí být uvedeno, kdo </w:t>
      </w:r>
      <w:r w:rsidR="00B535BE" w:rsidRPr="008A198A">
        <w:rPr>
          <w:rFonts w:ascii="Times New Roman" w:eastAsia="Times New Roman" w:hAnsi="Times New Roman" w:cs="Times New Roman"/>
          <w:sz w:val="24"/>
          <w:szCs w:val="24"/>
          <w:lang w:eastAsia="cs-CZ"/>
        </w:rPr>
        <w:t>žádá</w:t>
      </w:r>
      <w:r w:rsidRPr="008A198A">
        <w:rPr>
          <w:rFonts w:ascii="Times New Roman" w:eastAsia="Times New Roman" w:hAnsi="Times New Roman" w:cs="Times New Roman"/>
          <w:sz w:val="24"/>
          <w:szCs w:val="24"/>
          <w:lang w:eastAsia="cs-CZ"/>
        </w:rPr>
        <w:t>, které věci se týká a co se navrhuje. Fyzické osoby podnikající uvedou v podání jméno a příjmení, identifikační číslo a adresu zapsanou</w:t>
      </w:r>
      <w:r w:rsidR="00944BBE" w:rsidRPr="008A198A">
        <w:rPr>
          <w:rFonts w:ascii="Times New Roman" w:eastAsia="Times New Roman" w:hAnsi="Times New Roman" w:cs="Times New Roman"/>
          <w:sz w:val="24"/>
          <w:szCs w:val="24"/>
          <w:lang w:eastAsia="cs-CZ"/>
        </w:rPr>
        <w:t xml:space="preserve"> </w:t>
      </w:r>
      <w:r w:rsidR="00944BBE" w:rsidRPr="008A198A">
        <w:rPr>
          <w:rFonts w:ascii="Times New Roman" w:eastAsia="Times New Roman" w:hAnsi="Times New Roman" w:cs="Times New Roman"/>
          <w:sz w:val="24"/>
          <w:szCs w:val="24"/>
          <w:lang w:eastAsia="cs-CZ"/>
        </w:rPr>
        <w:br/>
      </w:r>
      <w:r w:rsidRPr="008A198A">
        <w:rPr>
          <w:rFonts w:ascii="Times New Roman" w:eastAsia="Times New Roman" w:hAnsi="Times New Roman" w:cs="Times New Roman"/>
          <w:sz w:val="24"/>
          <w:szCs w:val="24"/>
          <w:lang w:eastAsia="cs-CZ"/>
        </w:rPr>
        <w:t xml:space="preserve">v obchodním rejstříku, popř. jinou adresu pro doručování. Právnické osoby uvedou svůj název nebo obchodní firmu, identifikační číslo, adresu sídla, popř. jinou adresu pro doručování. </w:t>
      </w:r>
    </w:p>
    <w:p w14:paraId="7D66D60C" w14:textId="77777777" w:rsidR="009936BD" w:rsidRPr="008A198A" w:rsidRDefault="00B535BE" w:rsidP="009936BD">
      <w:pPr>
        <w:spacing w:before="100" w:beforeAutospacing="1" w:after="100" w:afterAutospacing="1" w:line="240" w:lineRule="auto"/>
        <w:jc w:val="both"/>
        <w:rPr>
          <w:rFonts w:ascii="Times New Roman" w:eastAsia="Times New Roman" w:hAnsi="Times New Roman" w:cs="Times New Roman"/>
          <w:sz w:val="24"/>
          <w:szCs w:val="24"/>
          <w:lang w:eastAsia="cs-CZ"/>
        </w:rPr>
      </w:pPr>
      <w:r w:rsidRPr="008A198A">
        <w:rPr>
          <w:rFonts w:ascii="Times New Roman" w:eastAsia="Times New Roman" w:hAnsi="Times New Roman" w:cs="Times New Roman"/>
          <w:sz w:val="24"/>
          <w:szCs w:val="24"/>
          <w:lang w:eastAsia="cs-CZ"/>
        </w:rPr>
        <w:t>V</w:t>
      </w:r>
      <w:r w:rsidR="002E2873" w:rsidRPr="008A198A">
        <w:rPr>
          <w:rFonts w:ascii="Times New Roman" w:eastAsia="Times New Roman" w:hAnsi="Times New Roman" w:cs="Times New Roman"/>
          <w:sz w:val="24"/>
          <w:szCs w:val="24"/>
          <w:lang w:eastAsia="cs-CZ"/>
        </w:rPr>
        <w:t xml:space="preserve"> žádosti </w:t>
      </w:r>
      <w:r w:rsidR="009936BD" w:rsidRPr="008A198A">
        <w:rPr>
          <w:rFonts w:ascii="Times New Roman" w:eastAsia="Times New Roman" w:hAnsi="Times New Roman" w:cs="Times New Roman"/>
          <w:sz w:val="24"/>
          <w:szCs w:val="24"/>
          <w:lang w:eastAsia="cs-CZ"/>
        </w:rPr>
        <w:t xml:space="preserve">je </w:t>
      </w:r>
      <w:r w:rsidR="002E2873" w:rsidRPr="008A198A">
        <w:rPr>
          <w:rFonts w:ascii="Times New Roman" w:eastAsia="Times New Roman" w:hAnsi="Times New Roman" w:cs="Times New Roman"/>
          <w:sz w:val="24"/>
          <w:szCs w:val="24"/>
          <w:lang w:eastAsia="cs-CZ"/>
        </w:rPr>
        <w:t xml:space="preserve">dále </w:t>
      </w:r>
      <w:r w:rsidR="009936BD" w:rsidRPr="008A198A">
        <w:rPr>
          <w:rFonts w:ascii="Times New Roman" w:eastAsia="Times New Roman" w:hAnsi="Times New Roman" w:cs="Times New Roman"/>
          <w:sz w:val="24"/>
          <w:szCs w:val="24"/>
          <w:lang w:eastAsia="cs-CZ"/>
        </w:rPr>
        <w:t>vhodné uvést</w:t>
      </w:r>
      <w:r w:rsidR="002E2873" w:rsidRPr="008A198A">
        <w:rPr>
          <w:rFonts w:ascii="Times New Roman" w:eastAsia="Times New Roman" w:hAnsi="Times New Roman" w:cs="Times New Roman"/>
          <w:sz w:val="24"/>
          <w:szCs w:val="24"/>
          <w:lang w:eastAsia="cs-CZ"/>
        </w:rPr>
        <w:t>:</w:t>
      </w:r>
    </w:p>
    <w:p w14:paraId="6D2E95E0" w14:textId="77777777" w:rsidR="00B11529" w:rsidRPr="008A198A" w:rsidRDefault="00B11529" w:rsidP="00B74BB6">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8A198A">
        <w:rPr>
          <w:rFonts w:ascii="Times New Roman" w:eastAsia="Times New Roman" w:hAnsi="Times New Roman" w:cs="Times New Roman"/>
          <w:sz w:val="24"/>
          <w:szCs w:val="24"/>
          <w:lang w:eastAsia="cs-CZ"/>
        </w:rPr>
        <w:t>adresa navrhované provozovny,</w:t>
      </w:r>
    </w:p>
    <w:p w14:paraId="2F38949B" w14:textId="77777777" w:rsidR="002E2873" w:rsidRPr="008A198A" w:rsidRDefault="002E2873" w:rsidP="00B74BB6">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8A198A">
        <w:rPr>
          <w:rFonts w:ascii="Times New Roman" w:eastAsia="Times New Roman" w:hAnsi="Times New Roman" w:cs="Times New Roman"/>
          <w:sz w:val="24"/>
          <w:szCs w:val="24"/>
          <w:lang w:eastAsia="cs-CZ"/>
        </w:rPr>
        <w:t>kontaktní telefon, e-mail,</w:t>
      </w:r>
    </w:p>
    <w:p w14:paraId="28A9DD3F" w14:textId="77777777" w:rsidR="00B11529" w:rsidRPr="008A198A" w:rsidRDefault="00B11529" w:rsidP="00B74BB6">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8A198A">
        <w:rPr>
          <w:rFonts w:ascii="Times New Roman" w:eastAsia="Times New Roman" w:hAnsi="Times New Roman" w:cs="Times New Roman"/>
          <w:sz w:val="24"/>
          <w:szCs w:val="24"/>
          <w:lang w:eastAsia="cs-CZ"/>
        </w:rPr>
        <w:t>druh a rozsah poskytovaných služeb, podle živnostenského oprávnění: (např. holičství, kadeřnictví, masérské, rekondiční a regenerační služby apod.)</w:t>
      </w:r>
    </w:p>
    <w:p w14:paraId="179972AF" w14:textId="77777777" w:rsidR="00644FF7" w:rsidRPr="008A198A" w:rsidRDefault="00B11529" w:rsidP="00B74BB6">
      <w:pPr>
        <w:spacing w:before="100" w:beforeAutospacing="1" w:after="100" w:afterAutospacing="1" w:line="240" w:lineRule="auto"/>
        <w:jc w:val="both"/>
        <w:rPr>
          <w:rFonts w:ascii="Times New Roman" w:eastAsia="Times New Roman" w:hAnsi="Times New Roman" w:cs="Times New Roman"/>
          <w:sz w:val="24"/>
          <w:szCs w:val="24"/>
          <w:lang w:eastAsia="cs-CZ"/>
        </w:rPr>
      </w:pPr>
      <w:r w:rsidRPr="008A198A">
        <w:rPr>
          <w:rFonts w:ascii="Times New Roman" w:eastAsia="Times New Roman" w:hAnsi="Times New Roman" w:cs="Times New Roman"/>
          <w:sz w:val="24"/>
          <w:szCs w:val="24"/>
          <w:lang w:eastAsia="cs-CZ"/>
        </w:rPr>
        <w:t xml:space="preserve">Součástí žádosti musí být zjednodušená projektová dokumentace s půdorysem a popisem uvedených prostor a jejich vybavení </w:t>
      </w:r>
      <w:r w:rsidR="00353CB5" w:rsidRPr="008A198A">
        <w:rPr>
          <w:rFonts w:ascii="Times New Roman" w:eastAsia="Times New Roman" w:hAnsi="Times New Roman" w:cs="Times New Roman"/>
          <w:sz w:val="24"/>
          <w:szCs w:val="24"/>
          <w:lang w:eastAsia="cs-CZ"/>
        </w:rPr>
        <w:t xml:space="preserve">zařizovacími předměty. </w:t>
      </w:r>
    </w:p>
    <w:p w14:paraId="74D17146" w14:textId="77777777" w:rsidR="00B11529" w:rsidRPr="008A198A" w:rsidRDefault="00B11529" w:rsidP="00B74BB6">
      <w:pPr>
        <w:spacing w:before="100" w:beforeAutospacing="1" w:after="100" w:afterAutospacing="1" w:line="240" w:lineRule="auto"/>
        <w:jc w:val="both"/>
        <w:rPr>
          <w:rFonts w:ascii="Times New Roman" w:eastAsia="Times New Roman" w:hAnsi="Times New Roman" w:cs="Times New Roman"/>
          <w:sz w:val="24"/>
          <w:szCs w:val="24"/>
          <w:lang w:eastAsia="cs-CZ"/>
        </w:rPr>
      </w:pPr>
      <w:r w:rsidRPr="008A198A">
        <w:rPr>
          <w:rFonts w:ascii="Times New Roman" w:eastAsia="Times New Roman" w:hAnsi="Times New Roman" w:cs="Times New Roman"/>
          <w:sz w:val="24"/>
          <w:szCs w:val="24"/>
          <w:lang w:eastAsia="cs-CZ"/>
        </w:rPr>
        <w:t xml:space="preserve">V technickém popisu je </w:t>
      </w:r>
      <w:r w:rsidR="00644FF7" w:rsidRPr="008A198A">
        <w:rPr>
          <w:rFonts w:ascii="Times New Roman" w:eastAsia="Times New Roman" w:hAnsi="Times New Roman" w:cs="Times New Roman"/>
          <w:sz w:val="24"/>
          <w:szCs w:val="24"/>
          <w:lang w:eastAsia="cs-CZ"/>
        </w:rPr>
        <w:t xml:space="preserve">třeba </w:t>
      </w:r>
      <w:r w:rsidRPr="008A198A">
        <w:rPr>
          <w:rFonts w:ascii="Times New Roman" w:eastAsia="Times New Roman" w:hAnsi="Times New Roman" w:cs="Times New Roman"/>
          <w:sz w:val="24"/>
          <w:szCs w:val="24"/>
          <w:lang w:eastAsia="cs-CZ"/>
        </w:rPr>
        <w:t>uvést:</w:t>
      </w:r>
    </w:p>
    <w:p w14:paraId="21F37222" w14:textId="77777777" w:rsidR="00B11529" w:rsidRPr="008A198A" w:rsidRDefault="00B11529" w:rsidP="00B74BB6">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8A198A">
        <w:rPr>
          <w:rFonts w:ascii="Times New Roman" w:eastAsia="Times New Roman" w:hAnsi="Times New Roman" w:cs="Times New Roman"/>
          <w:sz w:val="24"/>
          <w:szCs w:val="24"/>
          <w:lang w:eastAsia="cs-CZ"/>
        </w:rPr>
        <w:t>k jakému účelu byly dané prostory doposud využívány (poslední kolaudovaný stav),</w:t>
      </w:r>
    </w:p>
    <w:p w14:paraId="136E44D1" w14:textId="77777777" w:rsidR="00B11529" w:rsidRPr="008A198A" w:rsidRDefault="00B11529" w:rsidP="00B74BB6">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8A198A">
        <w:rPr>
          <w:rFonts w:ascii="Times New Roman" w:eastAsia="Times New Roman" w:hAnsi="Times New Roman" w:cs="Times New Roman"/>
          <w:sz w:val="24"/>
          <w:szCs w:val="24"/>
          <w:lang w:eastAsia="cs-CZ"/>
        </w:rPr>
        <w:t>zda budou prováděny stavební úpravy, a pokud ano, tak tyto popsat,</w:t>
      </w:r>
    </w:p>
    <w:p w14:paraId="0852BDD3" w14:textId="77777777" w:rsidR="00B11529" w:rsidRPr="008A198A" w:rsidRDefault="00B11529" w:rsidP="00B74BB6">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8A198A">
        <w:rPr>
          <w:rFonts w:ascii="Times New Roman" w:eastAsia="Times New Roman" w:hAnsi="Times New Roman" w:cs="Times New Roman"/>
          <w:sz w:val="24"/>
          <w:szCs w:val="24"/>
          <w:lang w:eastAsia="cs-CZ"/>
        </w:rPr>
        <w:lastRenderedPageBreak/>
        <w:t xml:space="preserve">jak bude provozovna vypadat po úpravách, z jakých prostor bude sestávat, popis jednotlivých místností a jejich vybavení – povrchy podlah, </w:t>
      </w:r>
      <w:r w:rsidR="007A7A16" w:rsidRPr="008A198A">
        <w:rPr>
          <w:rFonts w:ascii="Times New Roman" w:eastAsia="Times New Roman" w:hAnsi="Times New Roman" w:cs="Times New Roman"/>
          <w:sz w:val="24"/>
          <w:szCs w:val="24"/>
          <w:lang w:eastAsia="cs-CZ"/>
        </w:rPr>
        <w:t xml:space="preserve">materiál nábytkového vybavení, </w:t>
      </w:r>
      <w:r w:rsidRPr="008A198A">
        <w:rPr>
          <w:rFonts w:ascii="Times New Roman" w:eastAsia="Times New Roman" w:hAnsi="Times New Roman" w:cs="Times New Roman"/>
          <w:sz w:val="24"/>
          <w:szCs w:val="24"/>
          <w:lang w:eastAsia="cs-CZ"/>
        </w:rPr>
        <w:t>velikost místností a způsob jejich využití,</w:t>
      </w:r>
    </w:p>
    <w:p w14:paraId="513D91EC" w14:textId="232D78B6" w:rsidR="006E1CD3" w:rsidRPr="008A198A" w:rsidRDefault="006F687E" w:rsidP="00A946C6">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8A198A">
        <w:rPr>
          <w:rFonts w:ascii="Times New Roman" w:eastAsia="Times New Roman" w:hAnsi="Times New Roman" w:cs="Times New Roman"/>
          <w:b/>
          <w:bCs/>
          <w:sz w:val="24"/>
          <w:szCs w:val="24"/>
          <w:lang w:eastAsia="cs-CZ"/>
        </w:rPr>
        <w:t>provozovn</w:t>
      </w:r>
      <w:r w:rsidR="00B55188" w:rsidRPr="008A198A">
        <w:rPr>
          <w:rFonts w:ascii="Times New Roman" w:eastAsia="Times New Roman" w:hAnsi="Times New Roman" w:cs="Times New Roman"/>
          <w:b/>
          <w:bCs/>
          <w:sz w:val="24"/>
          <w:szCs w:val="24"/>
          <w:lang w:eastAsia="cs-CZ"/>
        </w:rPr>
        <w:t>u</w:t>
      </w:r>
      <w:r w:rsidR="00E82F17" w:rsidRPr="008A198A">
        <w:rPr>
          <w:rFonts w:ascii="Times New Roman" w:eastAsia="Times New Roman" w:hAnsi="Times New Roman" w:cs="Times New Roman"/>
          <w:b/>
          <w:bCs/>
          <w:sz w:val="24"/>
          <w:szCs w:val="24"/>
          <w:lang w:eastAsia="cs-CZ"/>
        </w:rPr>
        <w:t xml:space="preserve"> (pracoviště)</w:t>
      </w:r>
      <w:r w:rsidRPr="008A198A">
        <w:rPr>
          <w:rFonts w:ascii="Times New Roman" w:eastAsia="Times New Roman" w:hAnsi="Times New Roman" w:cs="Times New Roman"/>
          <w:b/>
          <w:bCs/>
          <w:sz w:val="24"/>
          <w:szCs w:val="24"/>
          <w:lang w:eastAsia="cs-CZ"/>
        </w:rPr>
        <w:t>,</w:t>
      </w:r>
      <w:r w:rsidR="00E82F17" w:rsidRPr="008A198A">
        <w:rPr>
          <w:rFonts w:ascii="Times New Roman" w:eastAsia="Times New Roman" w:hAnsi="Times New Roman" w:cs="Times New Roman"/>
          <w:b/>
          <w:bCs/>
          <w:sz w:val="24"/>
          <w:szCs w:val="24"/>
          <w:lang w:eastAsia="cs-CZ"/>
        </w:rPr>
        <w:t xml:space="preserve"> </w:t>
      </w:r>
      <w:r w:rsidRPr="008A198A">
        <w:rPr>
          <w:rFonts w:ascii="Times New Roman" w:eastAsia="Times New Roman" w:hAnsi="Times New Roman" w:cs="Times New Roman"/>
          <w:b/>
          <w:bCs/>
          <w:sz w:val="24"/>
          <w:szCs w:val="24"/>
          <w:lang w:eastAsia="cs-CZ"/>
        </w:rPr>
        <w:t>kde technicky nebo technologicky nelze zajistit vyhovující denní osvětlení nebo sdružené osvětlení, lze provozovat nebo nově zřizovat pouze ve zcela výjimečných a odůvodněních případech</w:t>
      </w:r>
      <w:r w:rsidR="00E82F17" w:rsidRPr="008A198A">
        <w:rPr>
          <w:rFonts w:ascii="Times New Roman" w:eastAsia="Times New Roman" w:hAnsi="Times New Roman" w:cs="Times New Roman"/>
          <w:b/>
          <w:bCs/>
          <w:sz w:val="24"/>
          <w:szCs w:val="24"/>
          <w:lang w:eastAsia="cs-CZ"/>
        </w:rPr>
        <w:t xml:space="preserve">, </w:t>
      </w:r>
      <w:r w:rsidR="00B55188" w:rsidRPr="008A198A">
        <w:rPr>
          <w:rFonts w:ascii="Times New Roman" w:eastAsia="Times New Roman" w:hAnsi="Times New Roman" w:cs="Times New Roman"/>
          <w:b/>
          <w:bCs/>
          <w:sz w:val="24"/>
          <w:szCs w:val="24"/>
          <w:lang w:eastAsia="cs-CZ"/>
        </w:rPr>
        <w:t xml:space="preserve">  </w:t>
      </w:r>
    </w:p>
    <w:p w14:paraId="69490E75" w14:textId="43FCD27B" w:rsidR="00B11529" w:rsidRPr="008A198A" w:rsidRDefault="006E1CD3" w:rsidP="0002770E">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8A198A">
        <w:rPr>
          <w:rFonts w:ascii="Times New Roman" w:eastAsia="Times New Roman" w:hAnsi="Times New Roman" w:cs="Times New Roman"/>
          <w:sz w:val="24"/>
          <w:szCs w:val="24"/>
          <w:lang w:eastAsia="cs-CZ"/>
        </w:rPr>
        <w:t xml:space="preserve">způsob </w:t>
      </w:r>
      <w:r w:rsidR="00B11529" w:rsidRPr="008A198A">
        <w:rPr>
          <w:rFonts w:ascii="Times New Roman" w:eastAsia="Times New Roman" w:hAnsi="Times New Roman" w:cs="Times New Roman"/>
          <w:sz w:val="24"/>
          <w:szCs w:val="24"/>
          <w:lang w:eastAsia="cs-CZ"/>
        </w:rPr>
        <w:t>větrání</w:t>
      </w:r>
      <w:r w:rsidRPr="008A198A">
        <w:rPr>
          <w:rFonts w:ascii="Times New Roman" w:eastAsia="Times New Roman" w:hAnsi="Times New Roman" w:cs="Times New Roman"/>
          <w:sz w:val="24"/>
          <w:szCs w:val="24"/>
          <w:lang w:eastAsia="cs-CZ"/>
        </w:rPr>
        <w:t xml:space="preserve"> a</w:t>
      </w:r>
      <w:r w:rsidR="00B11529" w:rsidRPr="008A198A">
        <w:rPr>
          <w:rFonts w:ascii="Times New Roman" w:eastAsia="Times New Roman" w:hAnsi="Times New Roman" w:cs="Times New Roman"/>
          <w:sz w:val="24"/>
          <w:szCs w:val="24"/>
          <w:lang w:eastAsia="cs-CZ"/>
        </w:rPr>
        <w:t xml:space="preserve"> vytápění všech místností provozovny,</w:t>
      </w:r>
    </w:p>
    <w:p w14:paraId="32BC914C" w14:textId="1201A625" w:rsidR="00353CB5" w:rsidRPr="008A198A" w:rsidRDefault="00A946C6" w:rsidP="00B74BB6">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8A198A">
        <w:rPr>
          <w:rFonts w:ascii="Times New Roman" w:eastAsia="Times New Roman" w:hAnsi="Times New Roman" w:cs="Times New Roman"/>
          <w:sz w:val="24"/>
          <w:szCs w:val="24"/>
          <w:lang w:eastAsia="cs-CZ"/>
        </w:rPr>
        <w:t xml:space="preserve">způsob osvětlení, </w:t>
      </w:r>
      <w:r w:rsidR="00353CB5" w:rsidRPr="008A198A">
        <w:rPr>
          <w:rFonts w:ascii="Times New Roman" w:eastAsia="Times New Roman" w:hAnsi="Times New Roman" w:cs="Times New Roman"/>
          <w:sz w:val="24"/>
          <w:szCs w:val="24"/>
          <w:lang w:eastAsia="cs-CZ"/>
        </w:rPr>
        <w:t>uv</w:t>
      </w:r>
      <w:r w:rsidRPr="008A198A">
        <w:rPr>
          <w:rFonts w:ascii="Times New Roman" w:eastAsia="Times New Roman" w:hAnsi="Times New Roman" w:cs="Times New Roman"/>
          <w:sz w:val="24"/>
          <w:szCs w:val="24"/>
          <w:lang w:eastAsia="cs-CZ"/>
        </w:rPr>
        <w:t xml:space="preserve">edení </w:t>
      </w:r>
      <w:r w:rsidR="00353CB5" w:rsidRPr="008A198A">
        <w:rPr>
          <w:rFonts w:ascii="Times New Roman" w:eastAsia="Times New Roman" w:hAnsi="Times New Roman" w:cs="Times New Roman"/>
          <w:sz w:val="24"/>
          <w:szCs w:val="24"/>
          <w:lang w:eastAsia="cs-CZ"/>
        </w:rPr>
        <w:t>intenzit</w:t>
      </w:r>
      <w:r w:rsidRPr="008A198A">
        <w:rPr>
          <w:rFonts w:ascii="Times New Roman" w:eastAsia="Times New Roman" w:hAnsi="Times New Roman" w:cs="Times New Roman"/>
          <w:sz w:val="24"/>
          <w:szCs w:val="24"/>
          <w:lang w:eastAsia="cs-CZ"/>
        </w:rPr>
        <w:t>y</w:t>
      </w:r>
      <w:r w:rsidR="00353CB5" w:rsidRPr="008A198A">
        <w:rPr>
          <w:rFonts w:ascii="Times New Roman" w:eastAsia="Times New Roman" w:hAnsi="Times New Roman" w:cs="Times New Roman"/>
          <w:sz w:val="24"/>
          <w:szCs w:val="24"/>
          <w:lang w:eastAsia="cs-CZ"/>
        </w:rPr>
        <w:t xml:space="preserve"> </w:t>
      </w:r>
      <w:r w:rsidR="00C23B19" w:rsidRPr="008A198A">
        <w:rPr>
          <w:rFonts w:ascii="Times New Roman" w:eastAsia="Times New Roman" w:hAnsi="Times New Roman" w:cs="Times New Roman"/>
          <w:sz w:val="24"/>
          <w:szCs w:val="24"/>
          <w:lang w:eastAsia="cs-CZ"/>
        </w:rPr>
        <w:t>udržované osvětlenosti</w:t>
      </w:r>
      <w:r w:rsidR="001A268E" w:rsidRPr="008A198A">
        <w:rPr>
          <w:rFonts w:ascii="Times New Roman" w:eastAsia="Times New Roman" w:hAnsi="Times New Roman" w:cs="Times New Roman"/>
          <w:sz w:val="24"/>
          <w:szCs w:val="24"/>
          <w:lang w:eastAsia="cs-CZ"/>
        </w:rPr>
        <w:t xml:space="preserve"> E</w:t>
      </w:r>
      <w:r w:rsidR="001A268E" w:rsidRPr="008A198A">
        <w:rPr>
          <w:rFonts w:ascii="Times New Roman" w:eastAsia="Times New Roman" w:hAnsi="Times New Roman" w:cs="Times New Roman"/>
          <w:sz w:val="24"/>
          <w:szCs w:val="24"/>
          <w:vertAlign w:val="subscript"/>
          <w:lang w:eastAsia="cs-CZ"/>
        </w:rPr>
        <w:t>m</w:t>
      </w:r>
      <w:r w:rsidR="00C23B19" w:rsidRPr="008A198A">
        <w:rPr>
          <w:rFonts w:ascii="Times New Roman" w:eastAsia="Times New Roman" w:hAnsi="Times New Roman" w:cs="Times New Roman"/>
          <w:sz w:val="24"/>
          <w:szCs w:val="24"/>
          <w:lang w:eastAsia="cs-CZ"/>
        </w:rPr>
        <w:t xml:space="preserve"> </w:t>
      </w:r>
      <w:r w:rsidR="00CF3991" w:rsidRPr="008A198A">
        <w:rPr>
          <w:rFonts w:ascii="Times New Roman" w:eastAsia="Times New Roman" w:hAnsi="Times New Roman" w:cs="Times New Roman"/>
          <w:sz w:val="24"/>
          <w:szCs w:val="24"/>
          <w:lang w:eastAsia="cs-CZ"/>
        </w:rPr>
        <w:t>na pracovištích</w:t>
      </w:r>
      <w:r w:rsidR="008275D6" w:rsidRPr="008A198A">
        <w:rPr>
          <w:rFonts w:ascii="Times New Roman" w:eastAsia="Times New Roman" w:hAnsi="Times New Roman" w:cs="Times New Roman"/>
          <w:sz w:val="24"/>
          <w:szCs w:val="24"/>
          <w:lang w:eastAsia="cs-CZ"/>
        </w:rPr>
        <w:t xml:space="preserve"> (</w:t>
      </w:r>
      <w:r w:rsidR="001A268E" w:rsidRPr="008A198A">
        <w:rPr>
          <w:rFonts w:ascii="Times New Roman" w:eastAsia="Times New Roman" w:hAnsi="Times New Roman" w:cs="Times New Roman"/>
          <w:sz w:val="24"/>
          <w:szCs w:val="24"/>
          <w:lang w:eastAsia="cs-CZ"/>
        </w:rPr>
        <w:t>ČSN EN 12464-1 Světlo</w:t>
      </w:r>
      <w:r w:rsidRPr="008A198A">
        <w:rPr>
          <w:rFonts w:ascii="Times New Roman" w:eastAsia="Times New Roman" w:hAnsi="Times New Roman" w:cs="Times New Roman"/>
          <w:sz w:val="24"/>
          <w:szCs w:val="24"/>
          <w:lang w:eastAsia="cs-CZ"/>
        </w:rPr>
        <w:t xml:space="preserve"> </w:t>
      </w:r>
      <w:r w:rsidR="001A268E" w:rsidRPr="008A198A">
        <w:rPr>
          <w:rFonts w:ascii="Times New Roman" w:eastAsia="Times New Roman" w:hAnsi="Times New Roman" w:cs="Times New Roman"/>
          <w:sz w:val="24"/>
          <w:szCs w:val="24"/>
          <w:lang w:eastAsia="cs-CZ"/>
        </w:rPr>
        <w:t>a osvětlení – Osvětlení pracovišť Část 1: Vnitřní pracovní prostory)</w:t>
      </w:r>
      <w:r w:rsidR="008275D6" w:rsidRPr="008A198A">
        <w:rPr>
          <w:rFonts w:ascii="Times New Roman" w:eastAsia="Times New Roman" w:hAnsi="Times New Roman" w:cs="Times New Roman"/>
          <w:sz w:val="24"/>
          <w:szCs w:val="24"/>
          <w:lang w:eastAsia="cs-CZ"/>
        </w:rPr>
        <w:t xml:space="preserve"> </w:t>
      </w:r>
    </w:p>
    <w:p w14:paraId="071ECE94" w14:textId="77777777" w:rsidR="0078697A" w:rsidRPr="008A198A" w:rsidRDefault="0078697A" w:rsidP="00B74BB6">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8A198A">
        <w:rPr>
          <w:rFonts w:ascii="Times New Roman" w:eastAsia="Times New Roman" w:hAnsi="Times New Roman" w:cs="Times New Roman"/>
          <w:sz w:val="24"/>
          <w:szCs w:val="24"/>
          <w:lang w:eastAsia="cs-CZ"/>
        </w:rPr>
        <w:t>uvést světlou výšku</w:t>
      </w:r>
      <w:r w:rsidR="00E13095" w:rsidRPr="008A198A">
        <w:rPr>
          <w:rFonts w:ascii="Times New Roman" w:eastAsia="Times New Roman" w:hAnsi="Times New Roman" w:cs="Times New Roman"/>
          <w:sz w:val="24"/>
          <w:szCs w:val="24"/>
          <w:lang w:eastAsia="cs-CZ"/>
        </w:rPr>
        <w:t xml:space="preserve"> provozovny (tam, kde světlá výška provozovny neodpovídá příslušnému právnímu předpisu, nesmí pracovní doba pracovníka přesáhnout 4 hodiny za směnu)</w:t>
      </w:r>
    </w:p>
    <w:p w14:paraId="43E7BF8F" w14:textId="77777777" w:rsidR="00B11529" w:rsidRPr="008A198A" w:rsidRDefault="00B11529" w:rsidP="00B74BB6">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8A198A">
        <w:rPr>
          <w:rFonts w:ascii="Times New Roman" w:eastAsia="Times New Roman" w:hAnsi="Times New Roman" w:cs="Times New Roman"/>
          <w:sz w:val="24"/>
          <w:szCs w:val="24"/>
          <w:lang w:eastAsia="cs-CZ"/>
        </w:rPr>
        <w:t xml:space="preserve">jakým způsobem je získávána pitná voda (např. </w:t>
      </w:r>
      <w:r w:rsidR="007A7A16" w:rsidRPr="008A198A">
        <w:rPr>
          <w:rFonts w:ascii="Times New Roman" w:eastAsia="Times New Roman" w:hAnsi="Times New Roman" w:cs="Times New Roman"/>
          <w:sz w:val="24"/>
          <w:szCs w:val="24"/>
          <w:lang w:eastAsia="cs-CZ"/>
        </w:rPr>
        <w:t xml:space="preserve">veřejný </w:t>
      </w:r>
      <w:r w:rsidRPr="008A198A">
        <w:rPr>
          <w:rFonts w:ascii="Times New Roman" w:eastAsia="Times New Roman" w:hAnsi="Times New Roman" w:cs="Times New Roman"/>
          <w:sz w:val="24"/>
          <w:szCs w:val="24"/>
          <w:lang w:eastAsia="cs-CZ"/>
        </w:rPr>
        <w:t>vodovod</w:t>
      </w:r>
      <w:r w:rsidR="007A7A16" w:rsidRPr="008A198A">
        <w:rPr>
          <w:rFonts w:ascii="Times New Roman" w:eastAsia="Times New Roman" w:hAnsi="Times New Roman" w:cs="Times New Roman"/>
          <w:sz w:val="24"/>
          <w:szCs w:val="24"/>
          <w:lang w:eastAsia="cs-CZ"/>
        </w:rPr>
        <w:t>, vlastní studna</w:t>
      </w:r>
      <w:r w:rsidRPr="008A198A">
        <w:rPr>
          <w:rFonts w:ascii="Times New Roman" w:eastAsia="Times New Roman" w:hAnsi="Times New Roman" w:cs="Times New Roman"/>
          <w:sz w:val="24"/>
          <w:szCs w:val="24"/>
          <w:lang w:eastAsia="cs-CZ"/>
        </w:rPr>
        <w:t xml:space="preserve">) </w:t>
      </w:r>
      <w:r w:rsidR="00B12E36" w:rsidRPr="008A198A">
        <w:rPr>
          <w:rFonts w:ascii="Times New Roman" w:eastAsia="Times New Roman" w:hAnsi="Times New Roman" w:cs="Times New Roman"/>
          <w:sz w:val="24"/>
          <w:szCs w:val="24"/>
          <w:lang w:eastAsia="cs-CZ"/>
        </w:rPr>
        <w:br/>
      </w:r>
      <w:r w:rsidRPr="008A198A">
        <w:rPr>
          <w:rFonts w:ascii="Times New Roman" w:eastAsia="Times New Roman" w:hAnsi="Times New Roman" w:cs="Times New Roman"/>
          <w:sz w:val="24"/>
          <w:szCs w:val="24"/>
          <w:lang w:eastAsia="cs-CZ"/>
        </w:rPr>
        <w:t>a jakým způsobem je zajištěna teplá voda (např. centrální zásobování, zásobníkový ohřívač vody – boiler),</w:t>
      </w:r>
    </w:p>
    <w:p w14:paraId="2CACA8D7" w14:textId="77777777" w:rsidR="00B11529" w:rsidRPr="008A198A" w:rsidRDefault="00B11529" w:rsidP="00B74BB6">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8A198A">
        <w:rPr>
          <w:rFonts w:ascii="Times New Roman" w:eastAsia="Times New Roman" w:hAnsi="Times New Roman" w:cs="Times New Roman"/>
          <w:sz w:val="24"/>
          <w:szCs w:val="24"/>
          <w:lang w:eastAsia="cs-CZ"/>
        </w:rPr>
        <w:t xml:space="preserve">vybavení zařizovacími předměty (umývadla, výlevka apod.), vybavení nábytkem, </w:t>
      </w:r>
      <w:r w:rsidR="007A7A16" w:rsidRPr="008A198A">
        <w:rPr>
          <w:rFonts w:ascii="Times New Roman" w:eastAsia="Times New Roman" w:hAnsi="Times New Roman" w:cs="Times New Roman"/>
          <w:sz w:val="24"/>
          <w:szCs w:val="24"/>
          <w:lang w:eastAsia="cs-CZ"/>
        </w:rPr>
        <w:t xml:space="preserve">počet </w:t>
      </w:r>
      <w:r w:rsidRPr="008A198A">
        <w:rPr>
          <w:rFonts w:ascii="Times New Roman" w:eastAsia="Times New Roman" w:hAnsi="Times New Roman" w:cs="Times New Roman"/>
          <w:sz w:val="24"/>
          <w:szCs w:val="24"/>
          <w:lang w:eastAsia="cs-CZ"/>
        </w:rPr>
        <w:t>pracovní</w:t>
      </w:r>
      <w:r w:rsidR="007A7A16" w:rsidRPr="008A198A">
        <w:rPr>
          <w:rFonts w:ascii="Times New Roman" w:eastAsia="Times New Roman" w:hAnsi="Times New Roman" w:cs="Times New Roman"/>
          <w:sz w:val="24"/>
          <w:szCs w:val="24"/>
          <w:lang w:eastAsia="cs-CZ"/>
        </w:rPr>
        <w:t>ch</w:t>
      </w:r>
      <w:r w:rsidRPr="008A198A">
        <w:rPr>
          <w:rFonts w:ascii="Times New Roman" w:eastAsia="Times New Roman" w:hAnsi="Times New Roman" w:cs="Times New Roman"/>
          <w:sz w:val="24"/>
          <w:szCs w:val="24"/>
          <w:lang w:eastAsia="cs-CZ"/>
        </w:rPr>
        <w:t xml:space="preserve"> míst,</w:t>
      </w:r>
    </w:p>
    <w:p w14:paraId="76D61C6A" w14:textId="77777777" w:rsidR="00B11529" w:rsidRPr="008A198A" w:rsidRDefault="00B11529" w:rsidP="00B74BB6">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8A198A">
        <w:rPr>
          <w:rFonts w:ascii="Times New Roman" w:eastAsia="Times New Roman" w:hAnsi="Times New Roman" w:cs="Times New Roman"/>
          <w:sz w:val="24"/>
          <w:szCs w:val="24"/>
          <w:lang w:eastAsia="cs-CZ"/>
        </w:rPr>
        <w:t>umístění WC s předsíňkou a umývadlem</w:t>
      </w:r>
      <w:r w:rsidR="00DC2595" w:rsidRPr="008A198A">
        <w:rPr>
          <w:rFonts w:ascii="Times New Roman" w:eastAsia="Times New Roman" w:hAnsi="Times New Roman" w:cs="Times New Roman"/>
          <w:sz w:val="24"/>
          <w:szCs w:val="24"/>
          <w:lang w:eastAsia="cs-CZ"/>
        </w:rPr>
        <w:t xml:space="preserve"> pro personál a </w:t>
      </w:r>
      <w:r w:rsidR="008455C3" w:rsidRPr="008A198A">
        <w:rPr>
          <w:rFonts w:ascii="Times New Roman" w:eastAsia="Times New Roman" w:hAnsi="Times New Roman" w:cs="Times New Roman"/>
          <w:sz w:val="24"/>
          <w:szCs w:val="24"/>
          <w:lang w:eastAsia="cs-CZ"/>
        </w:rPr>
        <w:t xml:space="preserve">umístění </w:t>
      </w:r>
      <w:r w:rsidR="00DC2595" w:rsidRPr="008A198A">
        <w:rPr>
          <w:rFonts w:ascii="Times New Roman" w:eastAsia="Times New Roman" w:hAnsi="Times New Roman" w:cs="Times New Roman"/>
          <w:sz w:val="24"/>
          <w:szCs w:val="24"/>
          <w:lang w:eastAsia="cs-CZ"/>
        </w:rPr>
        <w:t>WC pro zákazníky</w:t>
      </w:r>
      <w:r w:rsidRPr="008A198A">
        <w:rPr>
          <w:rFonts w:ascii="Times New Roman" w:eastAsia="Times New Roman" w:hAnsi="Times New Roman" w:cs="Times New Roman"/>
          <w:sz w:val="24"/>
          <w:szCs w:val="24"/>
          <w:lang w:eastAsia="cs-CZ"/>
        </w:rPr>
        <w:t>, úklidové komory s výlevkou pro potřeby úklidu a způsob uložení úklidových</w:t>
      </w:r>
      <w:r w:rsidR="00B12E36" w:rsidRPr="008A198A">
        <w:rPr>
          <w:rFonts w:ascii="Times New Roman" w:eastAsia="Times New Roman" w:hAnsi="Times New Roman" w:cs="Times New Roman"/>
          <w:sz w:val="24"/>
          <w:szCs w:val="24"/>
          <w:lang w:eastAsia="cs-CZ"/>
        </w:rPr>
        <w:t xml:space="preserve"> </w:t>
      </w:r>
      <w:r w:rsidR="00B12E36" w:rsidRPr="008A198A">
        <w:rPr>
          <w:rFonts w:ascii="Times New Roman" w:eastAsia="Times New Roman" w:hAnsi="Times New Roman" w:cs="Times New Roman"/>
          <w:sz w:val="24"/>
          <w:szCs w:val="24"/>
          <w:lang w:eastAsia="cs-CZ"/>
        </w:rPr>
        <w:br/>
      </w:r>
      <w:r w:rsidRPr="008A198A">
        <w:rPr>
          <w:rFonts w:ascii="Times New Roman" w:eastAsia="Times New Roman" w:hAnsi="Times New Roman" w:cs="Times New Roman"/>
          <w:sz w:val="24"/>
          <w:szCs w:val="24"/>
          <w:lang w:eastAsia="cs-CZ"/>
        </w:rPr>
        <w:t>a dezinfekčních prostředků,</w:t>
      </w:r>
    </w:p>
    <w:p w14:paraId="0F0D0652" w14:textId="77777777" w:rsidR="00B11529" w:rsidRPr="008A198A" w:rsidRDefault="00B11529" w:rsidP="00B74BB6">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8A198A">
        <w:rPr>
          <w:rFonts w:ascii="Times New Roman" w:eastAsia="Times New Roman" w:hAnsi="Times New Roman" w:cs="Times New Roman"/>
          <w:sz w:val="24"/>
          <w:szCs w:val="24"/>
          <w:lang w:eastAsia="cs-CZ"/>
        </w:rPr>
        <w:t xml:space="preserve">jak </w:t>
      </w:r>
      <w:r w:rsidR="008275D6" w:rsidRPr="008A198A">
        <w:rPr>
          <w:rFonts w:ascii="Times New Roman" w:eastAsia="Times New Roman" w:hAnsi="Times New Roman" w:cs="Times New Roman"/>
          <w:sz w:val="24"/>
          <w:szCs w:val="24"/>
          <w:lang w:eastAsia="cs-CZ"/>
        </w:rPr>
        <w:t xml:space="preserve">bude </w:t>
      </w:r>
      <w:r w:rsidRPr="008A198A">
        <w:rPr>
          <w:rFonts w:ascii="Times New Roman" w:eastAsia="Times New Roman" w:hAnsi="Times New Roman" w:cs="Times New Roman"/>
          <w:sz w:val="24"/>
          <w:szCs w:val="24"/>
          <w:lang w:eastAsia="cs-CZ"/>
        </w:rPr>
        <w:t xml:space="preserve">zajištěno oddělené ukládání pracovního a </w:t>
      </w:r>
      <w:r w:rsidR="005E638C" w:rsidRPr="008A198A">
        <w:rPr>
          <w:rFonts w:ascii="Times New Roman" w:eastAsia="Times New Roman" w:hAnsi="Times New Roman" w:cs="Times New Roman"/>
          <w:sz w:val="24"/>
          <w:szCs w:val="24"/>
          <w:lang w:eastAsia="cs-CZ"/>
        </w:rPr>
        <w:t xml:space="preserve">občanského </w:t>
      </w:r>
      <w:r w:rsidRPr="008A198A">
        <w:rPr>
          <w:rFonts w:ascii="Times New Roman" w:eastAsia="Times New Roman" w:hAnsi="Times New Roman" w:cs="Times New Roman"/>
          <w:sz w:val="24"/>
          <w:szCs w:val="24"/>
          <w:lang w:eastAsia="cs-CZ"/>
        </w:rPr>
        <w:t>oděvu na provozovně</w:t>
      </w:r>
      <w:r w:rsidR="00DC2595" w:rsidRPr="008A198A">
        <w:rPr>
          <w:rFonts w:ascii="Times New Roman" w:eastAsia="Times New Roman" w:hAnsi="Times New Roman" w:cs="Times New Roman"/>
          <w:sz w:val="24"/>
          <w:szCs w:val="24"/>
          <w:lang w:eastAsia="cs-CZ"/>
        </w:rPr>
        <w:t xml:space="preserve"> – popis zázemí pracovníka (např. šatna, šatní prostor, denní místnost a kuchyňka)</w:t>
      </w:r>
    </w:p>
    <w:p w14:paraId="01B83C5A" w14:textId="77777777" w:rsidR="00335A9C" w:rsidRPr="008A198A" w:rsidRDefault="00F84649" w:rsidP="001D3927">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8A198A">
        <w:rPr>
          <w:rFonts w:ascii="Times New Roman" w:eastAsia="Times New Roman" w:hAnsi="Times New Roman" w:cs="Times New Roman"/>
          <w:sz w:val="24"/>
          <w:szCs w:val="24"/>
          <w:lang w:eastAsia="cs-CZ"/>
        </w:rPr>
        <w:t>počet pracovníků a doba pracovní činnosti v jednom pracovním dni</w:t>
      </w:r>
      <w:r w:rsidR="00643D71" w:rsidRPr="008A198A">
        <w:rPr>
          <w:rFonts w:ascii="Times New Roman" w:eastAsia="Times New Roman" w:hAnsi="Times New Roman" w:cs="Times New Roman"/>
          <w:sz w:val="24"/>
          <w:szCs w:val="24"/>
          <w:lang w:eastAsia="cs-CZ"/>
        </w:rPr>
        <w:t>.</w:t>
      </w:r>
    </w:p>
    <w:p w14:paraId="13F003E4" w14:textId="61D9D4F7" w:rsidR="00B11529" w:rsidRPr="008A198A" w:rsidRDefault="00B11529" w:rsidP="00E67F6A">
      <w:pPr>
        <w:jc w:val="both"/>
        <w:rPr>
          <w:rFonts w:ascii="Times New Roman" w:eastAsia="Times New Roman" w:hAnsi="Times New Roman" w:cs="Times New Roman"/>
          <w:sz w:val="24"/>
          <w:szCs w:val="24"/>
          <w:lang w:eastAsia="cs-CZ"/>
        </w:rPr>
      </w:pPr>
      <w:r w:rsidRPr="008A198A">
        <w:rPr>
          <w:rFonts w:ascii="Times New Roman" w:eastAsia="Times New Roman" w:hAnsi="Times New Roman" w:cs="Times New Roman"/>
          <w:sz w:val="24"/>
          <w:szCs w:val="24"/>
          <w:lang w:eastAsia="cs-CZ"/>
        </w:rPr>
        <w:t>Při rozšíření činností poskytovaných služeb ve stávající provozovně nebo při stavebních úpravách stávající provozovny je třeba se dotázat na místně příslušném stavebním úřadu ohledně potřeby změny v užívání. Při jakékoli významné změně činností v provozovně je však v každém případě nutné</w:t>
      </w:r>
      <w:r w:rsidR="00D14516" w:rsidRPr="008A198A">
        <w:rPr>
          <w:rFonts w:ascii="Times New Roman" w:eastAsia="Times New Roman" w:hAnsi="Times New Roman" w:cs="Times New Roman"/>
          <w:sz w:val="24"/>
          <w:szCs w:val="24"/>
          <w:lang w:eastAsia="cs-CZ"/>
        </w:rPr>
        <w:t xml:space="preserve"> písemně ohlásit tuto změnu na KHS formou vyplněného formuláře, který je k dispozici na webových stránkách KHS pod názvem „</w:t>
      </w:r>
      <w:hyperlink r:id="rId5" w:tooltip="Download file" w:history="1">
        <w:r w:rsidR="00D14516" w:rsidRPr="008A198A">
          <w:rPr>
            <w:rStyle w:val="Hypertextovodkaz"/>
            <w:rFonts w:ascii="Times New Roman" w:hAnsi="Times New Roman" w:cs="Times New Roman"/>
            <w:color w:val="auto"/>
            <w:sz w:val="24"/>
            <w:szCs w:val="24"/>
            <w:u w:val="none"/>
          </w:rPr>
          <w:t xml:space="preserve">Formulář k </w:t>
        </w:r>
        <w:r w:rsidR="00D14516" w:rsidRPr="008A198A">
          <w:rPr>
            <w:rStyle w:val="Hypertextovodkaz"/>
            <w:rFonts w:ascii="Times New Roman" w:hAnsi="Times New Roman" w:cs="Times New Roman"/>
            <w:b/>
            <w:bCs/>
            <w:color w:val="auto"/>
            <w:sz w:val="24"/>
            <w:szCs w:val="24"/>
            <w:u w:val="none"/>
          </w:rPr>
          <w:t>oznámení o</w:t>
        </w:r>
        <w:r w:rsidR="00D14516" w:rsidRPr="008A198A">
          <w:rPr>
            <w:rStyle w:val="Hypertextovodkaz"/>
            <w:rFonts w:ascii="Times New Roman" w:hAnsi="Times New Roman" w:cs="Times New Roman"/>
            <w:color w:val="auto"/>
            <w:sz w:val="24"/>
            <w:szCs w:val="24"/>
            <w:u w:val="none"/>
          </w:rPr>
          <w:t xml:space="preserve"> zahájení/ukončení/</w:t>
        </w:r>
        <w:r w:rsidR="00D14516" w:rsidRPr="008A198A">
          <w:rPr>
            <w:rStyle w:val="Hypertextovodkaz"/>
            <w:rFonts w:ascii="Times New Roman" w:hAnsi="Times New Roman" w:cs="Times New Roman"/>
            <w:b/>
            <w:bCs/>
            <w:color w:val="auto"/>
            <w:sz w:val="24"/>
            <w:szCs w:val="24"/>
            <w:u w:val="none"/>
          </w:rPr>
          <w:t>změně činnosti v provozně služeb péče o tělo</w:t>
        </w:r>
        <w:r w:rsidR="00D14516" w:rsidRPr="008A198A">
          <w:rPr>
            <w:rStyle w:val="Hypertextovodkaz"/>
            <w:rFonts w:ascii="Times New Roman" w:hAnsi="Times New Roman" w:cs="Times New Roman"/>
            <w:color w:val="auto"/>
            <w:sz w:val="24"/>
            <w:szCs w:val="24"/>
            <w:u w:val="none"/>
          </w:rPr>
          <w:t xml:space="preserve">“ </w:t>
        </w:r>
      </w:hyperlink>
      <w:hyperlink r:id="rId6" w:history="1">
        <w:r w:rsidR="00D14516" w:rsidRPr="008A198A">
          <w:rPr>
            <w:rStyle w:val="Hypertextovodkaz"/>
            <w:rFonts w:ascii="Times New Roman" w:eastAsia="Times New Roman" w:hAnsi="Times New Roman" w:cs="Times New Roman"/>
            <w:color w:val="auto"/>
            <w:sz w:val="24"/>
            <w:szCs w:val="24"/>
            <w:lang w:eastAsia="cs-CZ"/>
          </w:rPr>
          <w:t>https://khspce.cz/dokumenty-ke-stazeni/</w:t>
        </w:r>
      </w:hyperlink>
      <w:r w:rsidRPr="008A198A">
        <w:rPr>
          <w:rFonts w:ascii="Times New Roman" w:eastAsia="Times New Roman" w:hAnsi="Times New Roman" w:cs="Times New Roman"/>
          <w:sz w:val="24"/>
          <w:szCs w:val="24"/>
          <w:lang w:eastAsia="cs-CZ"/>
        </w:rPr>
        <w:t xml:space="preserve"> </w:t>
      </w:r>
    </w:p>
    <w:p w14:paraId="79D20856" w14:textId="4F51CC15" w:rsidR="001D3927" w:rsidRPr="008A198A" w:rsidRDefault="00B11529" w:rsidP="00B74BB6">
      <w:pPr>
        <w:spacing w:before="100" w:beforeAutospacing="1" w:after="100" w:afterAutospacing="1" w:line="240" w:lineRule="auto"/>
        <w:jc w:val="both"/>
        <w:rPr>
          <w:rFonts w:ascii="Times New Roman" w:eastAsia="Times New Roman" w:hAnsi="Times New Roman" w:cs="Times New Roman"/>
          <w:sz w:val="24"/>
          <w:szCs w:val="24"/>
          <w:lang w:eastAsia="cs-CZ"/>
        </w:rPr>
      </w:pPr>
      <w:r w:rsidRPr="008A198A">
        <w:rPr>
          <w:rFonts w:ascii="Times New Roman" w:eastAsia="Times New Roman" w:hAnsi="Times New Roman" w:cs="Times New Roman"/>
          <w:sz w:val="24"/>
          <w:szCs w:val="24"/>
          <w:lang w:eastAsia="cs-CZ"/>
        </w:rPr>
        <w:t xml:space="preserve">V případě provádění rozsáhlých stavebních úprav (demolice, zdění příček, celková </w:t>
      </w:r>
      <w:r w:rsidR="006F687E" w:rsidRPr="008A198A">
        <w:rPr>
          <w:rFonts w:ascii="Times New Roman" w:eastAsia="Times New Roman" w:hAnsi="Times New Roman" w:cs="Times New Roman"/>
          <w:sz w:val="24"/>
          <w:szCs w:val="24"/>
          <w:lang w:eastAsia="cs-CZ"/>
        </w:rPr>
        <w:t>rekonstrukce</w:t>
      </w:r>
      <w:r w:rsidRPr="008A198A">
        <w:rPr>
          <w:rFonts w:ascii="Times New Roman" w:eastAsia="Times New Roman" w:hAnsi="Times New Roman" w:cs="Times New Roman"/>
          <w:sz w:val="24"/>
          <w:szCs w:val="24"/>
          <w:lang w:eastAsia="cs-CZ"/>
        </w:rPr>
        <w:t xml:space="preserve"> apod.) je třeba doložit kompletní </w:t>
      </w:r>
      <w:proofErr w:type="spellStart"/>
      <w:r w:rsidRPr="008A198A">
        <w:rPr>
          <w:rFonts w:ascii="Times New Roman" w:eastAsia="Times New Roman" w:hAnsi="Times New Roman" w:cs="Times New Roman"/>
          <w:sz w:val="24"/>
          <w:szCs w:val="24"/>
          <w:lang w:eastAsia="cs-CZ"/>
        </w:rPr>
        <w:t>paré</w:t>
      </w:r>
      <w:proofErr w:type="spellEnd"/>
      <w:r w:rsidRPr="008A198A">
        <w:rPr>
          <w:rFonts w:ascii="Times New Roman" w:eastAsia="Times New Roman" w:hAnsi="Times New Roman" w:cs="Times New Roman"/>
          <w:sz w:val="24"/>
          <w:szCs w:val="24"/>
          <w:lang w:eastAsia="cs-CZ"/>
        </w:rPr>
        <w:t xml:space="preserve"> projektové dokumentace zpracované </w:t>
      </w:r>
      <w:r w:rsidR="00417AEF" w:rsidRPr="008A198A">
        <w:rPr>
          <w:rFonts w:ascii="Times New Roman" w:eastAsia="Times New Roman" w:hAnsi="Times New Roman" w:cs="Times New Roman"/>
          <w:sz w:val="24"/>
          <w:szCs w:val="24"/>
          <w:lang w:eastAsia="cs-CZ"/>
        </w:rPr>
        <w:br/>
      </w:r>
      <w:r w:rsidRPr="008A198A">
        <w:rPr>
          <w:rFonts w:ascii="Times New Roman" w:eastAsia="Times New Roman" w:hAnsi="Times New Roman" w:cs="Times New Roman"/>
          <w:sz w:val="24"/>
          <w:szCs w:val="24"/>
          <w:lang w:eastAsia="cs-CZ"/>
        </w:rPr>
        <w:t>v souladu s požadavky zákona č. 183/2006 Sb., o územním plánování a stavebním řádu (stavební zákon), ve znění pozdějších předpisů</w:t>
      </w:r>
      <w:r w:rsidR="00EF1FA6" w:rsidRPr="008A198A">
        <w:rPr>
          <w:rFonts w:ascii="Times New Roman" w:eastAsia="Times New Roman" w:hAnsi="Times New Roman" w:cs="Times New Roman"/>
          <w:sz w:val="24"/>
          <w:szCs w:val="24"/>
          <w:lang w:eastAsia="cs-CZ"/>
        </w:rPr>
        <w:t xml:space="preserve">. </w:t>
      </w:r>
    </w:p>
    <w:p w14:paraId="0996B92A" w14:textId="77777777" w:rsidR="00C10A07" w:rsidRPr="008A198A" w:rsidRDefault="00C10A07" w:rsidP="00B74BB6">
      <w:pPr>
        <w:spacing w:before="100" w:beforeAutospacing="1" w:after="100" w:afterAutospacing="1" w:line="240" w:lineRule="auto"/>
        <w:jc w:val="both"/>
        <w:rPr>
          <w:rFonts w:ascii="Times New Roman" w:eastAsia="Times New Roman" w:hAnsi="Times New Roman" w:cs="Times New Roman"/>
          <w:sz w:val="24"/>
          <w:szCs w:val="24"/>
          <w:u w:val="single"/>
          <w:lang w:eastAsia="cs-CZ"/>
        </w:rPr>
      </w:pPr>
      <w:r w:rsidRPr="008A198A">
        <w:rPr>
          <w:rFonts w:ascii="Times New Roman" w:eastAsia="Times New Roman" w:hAnsi="Times New Roman" w:cs="Times New Roman"/>
          <w:sz w:val="24"/>
          <w:szCs w:val="24"/>
          <w:u w:val="single"/>
          <w:lang w:eastAsia="cs-CZ"/>
        </w:rPr>
        <w:t>Lhůta pro vyřízení:</w:t>
      </w:r>
    </w:p>
    <w:p w14:paraId="764A45B7" w14:textId="77777777" w:rsidR="00E13095" w:rsidRPr="008A198A" w:rsidRDefault="00636910" w:rsidP="001D3927">
      <w:pPr>
        <w:widowControl w:val="0"/>
        <w:autoSpaceDE w:val="0"/>
        <w:autoSpaceDN w:val="0"/>
        <w:adjustRightInd w:val="0"/>
        <w:spacing w:after="0" w:line="240" w:lineRule="auto"/>
        <w:jc w:val="both"/>
        <w:rPr>
          <w:rFonts w:ascii="Times New Roman" w:hAnsi="Times New Roman" w:cs="Times New Roman"/>
          <w:sz w:val="24"/>
          <w:szCs w:val="24"/>
        </w:rPr>
      </w:pPr>
      <w:r w:rsidRPr="008A198A">
        <w:rPr>
          <w:rFonts w:ascii="Times New Roman" w:eastAsia="Times New Roman" w:hAnsi="Times New Roman" w:cs="Times New Roman"/>
          <w:sz w:val="24"/>
          <w:szCs w:val="24"/>
          <w:lang w:eastAsia="cs-CZ"/>
        </w:rPr>
        <w:t xml:space="preserve">KHSPCE </w:t>
      </w:r>
      <w:r w:rsidR="00C10A07" w:rsidRPr="008A198A">
        <w:rPr>
          <w:rFonts w:ascii="Times New Roman" w:eastAsia="Times New Roman" w:hAnsi="Times New Roman" w:cs="Times New Roman"/>
          <w:sz w:val="24"/>
          <w:szCs w:val="24"/>
          <w:lang w:eastAsia="cs-CZ"/>
        </w:rPr>
        <w:t>je povinn</w:t>
      </w:r>
      <w:r w:rsidRPr="008A198A">
        <w:rPr>
          <w:rFonts w:ascii="Times New Roman" w:eastAsia="Times New Roman" w:hAnsi="Times New Roman" w:cs="Times New Roman"/>
          <w:sz w:val="24"/>
          <w:szCs w:val="24"/>
          <w:lang w:eastAsia="cs-CZ"/>
        </w:rPr>
        <w:t>a</w:t>
      </w:r>
      <w:r w:rsidR="00C10A07" w:rsidRPr="008A198A">
        <w:rPr>
          <w:rFonts w:ascii="Times New Roman" w:eastAsia="Times New Roman" w:hAnsi="Times New Roman" w:cs="Times New Roman"/>
          <w:sz w:val="24"/>
          <w:szCs w:val="24"/>
          <w:lang w:eastAsia="cs-CZ"/>
        </w:rPr>
        <w:t xml:space="preserve"> vydat </w:t>
      </w:r>
      <w:r w:rsidR="009A5B96" w:rsidRPr="008A198A">
        <w:rPr>
          <w:rFonts w:ascii="Times New Roman" w:hAnsi="Times New Roman" w:cs="Times New Roman"/>
          <w:sz w:val="24"/>
          <w:szCs w:val="24"/>
        </w:rPr>
        <w:t>závazné stanovisko bez zbytečného odkladu, nejpozději do 30 dnů ode dne, kdy byl</w:t>
      </w:r>
      <w:r w:rsidR="00633500" w:rsidRPr="008A198A">
        <w:rPr>
          <w:rFonts w:ascii="Times New Roman" w:hAnsi="Times New Roman" w:cs="Times New Roman"/>
          <w:sz w:val="24"/>
          <w:szCs w:val="24"/>
        </w:rPr>
        <w:t>a</w:t>
      </w:r>
      <w:r w:rsidR="009A5B96" w:rsidRPr="008A198A">
        <w:rPr>
          <w:rFonts w:ascii="Times New Roman" w:hAnsi="Times New Roman" w:cs="Times New Roman"/>
          <w:sz w:val="24"/>
          <w:szCs w:val="24"/>
        </w:rPr>
        <w:t xml:space="preserve"> o vydání závazného stanoviska požádán</w:t>
      </w:r>
      <w:r w:rsidR="00633500" w:rsidRPr="008A198A">
        <w:rPr>
          <w:rFonts w:ascii="Times New Roman" w:hAnsi="Times New Roman" w:cs="Times New Roman"/>
          <w:sz w:val="24"/>
          <w:szCs w:val="24"/>
        </w:rPr>
        <w:t>a</w:t>
      </w:r>
      <w:r w:rsidR="009A5B96" w:rsidRPr="008A198A">
        <w:rPr>
          <w:rFonts w:ascii="Times New Roman" w:hAnsi="Times New Roman" w:cs="Times New Roman"/>
          <w:sz w:val="24"/>
          <w:szCs w:val="24"/>
        </w:rPr>
        <w:t>. K této lhůtě</w:t>
      </w:r>
      <w:r w:rsidRPr="008A198A">
        <w:rPr>
          <w:rFonts w:ascii="Times New Roman" w:hAnsi="Times New Roman" w:cs="Times New Roman"/>
          <w:sz w:val="24"/>
          <w:szCs w:val="24"/>
        </w:rPr>
        <w:t xml:space="preserve"> </w:t>
      </w:r>
      <w:r w:rsidR="009A5B96" w:rsidRPr="008A198A">
        <w:rPr>
          <w:rFonts w:ascii="Times New Roman" w:hAnsi="Times New Roman" w:cs="Times New Roman"/>
          <w:sz w:val="24"/>
          <w:szCs w:val="24"/>
        </w:rPr>
        <w:t xml:space="preserve">se připočítává doba až 30 dnů, jestliže je zapotřebí nařídit ohledání na místě nebo jde-li o zvlášť složitý případ </w:t>
      </w:r>
      <w:r w:rsidR="00A10B3A" w:rsidRPr="008A198A">
        <w:rPr>
          <w:rFonts w:ascii="Times New Roman" w:hAnsi="Times New Roman" w:cs="Times New Roman"/>
          <w:sz w:val="24"/>
          <w:szCs w:val="24"/>
        </w:rPr>
        <w:t xml:space="preserve"> </w:t>
      </w:r>
      <w:proofErr w:type="gramStart"/>
      <w:r w:rsidR="00A10B3A" w:rsidRPr="008A198A">
        <w:rPr>
          <w:rFonts w:ascii="Times New Roman" w:hAnsi="Times New Roman" w:cs="Times New Roman"/>
          <w:sz w:val="24"/>
          <w:szCs w:val="24"/>
        </w:rPr>
        <w:t xml:space="preserve">   </w:t>
      </w:r>
      <w:r w:rsidR="009A5B96" w:rsidRPr="008A198A">
        <w:rPr>
          <w:rFonts w:ascii="Times New Roman" w:hAnsi="Times New Roman" w:cs="Times New Roman"/>
          <w:sz w:val="24"/>
          <w:szCs w:val="24"/>
        </w:rPr>
        <w:t>(</w:t>
      </w:r>
      <w:proofErr w:type="gramEnd"/>
      <w:r w:rsidR="009A5B96" w:rsidRPr="008A198A">
        <w:rPr>
          <w:rFonts w:ascii="Times New Roman" w:hAnsi="Times New Roman" w:cs="Times New Roman"/>
          <w:sz w:val="24"/>
          <w:szCs w:val="24"/>
        </w:rPr>
        <w:t xml:space="preserve">§ 149 odst. 4 zákona č. 500/2004 Sb., správního řádu, ve znění pozdějších </w:t>
      </w:r>
      <w:r w:rsidR="001D3927" w:rsidRPr="008A198A">
        <w:rPr>
          <w:rFonts w:ascii="Times New Roman" w:hAnsi="Times New Roman" w:cs="Times New Roman"/>
          <w:sz w:val="24"/>
          <w:szCs w:val="24"/>
        </w:rPr>
        <w:t>předpisů).</w:t>
      </w:r>
    </w:p>
    <w:p w14:paraId="1A6165EF" w14:textId="77777777" w:rsidR="00B11529" w:rsidRPr="008A198A" w:rsidRDefault="008455C3" w:rsidP="00B74BB6">
      <w:pPr>
        <w:spacing w:before="100" w:beforeAutospacing="1" w:after="100" w:afterAutospacing="1" w:line="240" w:lineRule="auto"/>
        <w:jc w:val="both"/>
        <w:rPr>
          <w:rFonts w:ascii="Times New Roman" w:eastAsia="Times New Roman" w:hAnsi="Times New Roman" w:cs="Times New Roman"/>
          <w:b/>
          <w:sz w:val="24"/>
          <w:szCs w:val="24"/>
          <w:u w:val="single"/>
          <w:lang w:eastAsia="cs-CZ"/>
        </w:rPr>
      </w:pPr>
      <w:r w:rsidRPr="008A198A">
        <w:rPr>
          <w:rFonts w:ascii="Times New Roman" w:eastAsia="Times New Roman" w:hAnsi="Times New Roman" w:cs="Times New Roman"/>
          <w:b/>
          <w:sz w:val="24"/>
          <w:szCs w:val="24"/>
          <w:u w:val="single"/>
          <w:lang w:eastAsia="cs-CZ"/>
        </w:rPr>
        <w:t>P</w:t>
      </w:r>
      <w:r w:rsidR="00B11529" w:rsidRPr="008A198A">
        <w:rPr>
          <w:rFonts w:ascii="Times New Roman" w:eastAsia="Times New Roman" w:hAnsi="Times New Roman" w:cs="Times New Roman"/>
          <w:b/>
          <w:sz w:val="24"/>
          <w:szCs w:val="24"/>
          <w:u w:val="single"/>
          <w:lang w:eastAsia="cs-CZ"/>
        </w:rPr>
        <w:t>rovozní řád</w:t>
      </w:r>
    </w:p>
    <w:p w14:paraId="3DFFC2BA" w14:textId="65DCB8B6" w:rsidR="006F687E" w:rsidRPr="008A198A" w:rsidRDefault="00B11529" w:rsidP="00B74BB6">
      <w:pPr>
        <w:spacing w:before="100" w:beforeAutospacing="1" w:after="100" w:afterAutospacing="1" w:line="240" w:lineRule="auto"/>
        <w:jc w:val="both"/>
        <w:rPr>
          <w:rFonts w:ascii="Times New Roman" w:eastAsia="Times New Roman" w:hAnsi="Times New Roman" w:cs="Times New Roman"/>
          <w:sz w:val="24"/>
          <w:szCs w:val="24"/>
          <w:lang w:eastAsia="cs-CZ"/>
        </w:rPr>
      </w:pPr>
      <w:r w:rsidRPr="008A198A">
        <w:rPr>
          <w:rFonts w:ascii="Times New Roman" w:eastAsia="Times New Roman" w:hAnsi="Times New Roman" w:cs="Times New Roman"/>
          <w:sz w:val="24"/>
          <w:szCs w:val="24"/>
          <w:lang w:eastAsia="cs-CZ"/>
        </w:rPr>
        <w:t>V souladu s ustanovením § 21 odst. 3 a 4 zákona</w:t>
      </w:r>
      <w:r w:rsidR="00B71572" w:rsidRPr="008A198A">
        <w:rPr>
          <w:rFonts w:ascii="Times New Roman" w:eastAsia="Times New Roman" w:hAnsi="Times New Roman" w:cs="Times New Roman"/>
          <w:sz w:val="24"/>
          <w:szCs w:val="24"/>
          <w:lang w:eastAsia="cs-CZ"/>
        </w:rPr>
        <w:t xml:space="preserve"> o ochraně veřejného zdraví</w:t>
      </w:r>
      <w:r w:rsidRPr="008A198A">
        <w:rPr>
          <w:rFonts w:ascii="Times New Roman" w:eastAsia="Times New Roman" w:hAnsi="Times New Roman" w:cs="Times New Roman"/>
          <w:sz w:val="24"/>
          <w:szCs w:val="24"/>
          <w:lang w:eastAsia="cs-CZ"/>
        </w:rPr>
        <w:t xml:space="preserve"> je povinností provozovatele činností epidemiologicky závažných</w:t>
      </w:r>
      <w:r w:rsidR="006F687E" w:rsidRPr="008A198A">
        <w:rPr>
          <w:rFonts w:ascii="Times New Roman" w:eastAsia="Times New Roman" w:hAnsi="Times New Roman" w:cs="Times New Roman"/>
          <w:sz w:val="24"/>
          <w:szCs w:val="24"/>
          <w:lang w:eastAsia="cs-CZ"/>
        </w:rPr>
        <w:t xml:space="preserve"> </w:t>
      </w:r>
      <w:r w:rsidR="006F687E" w:rsidRPr="008A198A">
        <w:rPr>
          <w:rFonts w:ascii="Times New Roman" w:eastAsia="Times New Roman" w:hAnsi="Times New Roman" w:cs="Times New Roman"/>
          <w:sz w:val="24"/>
          <w:szCs w:val="24"/>
          <w:u w:val="single"/>
          <w:lang w:eastAsia="cs-CZ"/>
        </w:rPr>
        <w:t>nejpozději v den jejího zahájení písemně oznámit příslušnému orgánu ochrany veřejného zdraví den zahájení činnosti</w:t>
      </w:r>
      <w:r w:rsidR="006F687E" w:rsidRPr="008A198A">
        <w:rPr>
          <w:rFonts w:ascii="Times New Roman" w:eastAsia="Times New Roman" w:hAnsi="Times New Roman" w:cs="Times New Roman"/>
          <w:sz w:val="24"/>
          <w:szCs w:val="24"/>
          <w:lang w:eastAsia="cs-CZ"/>
        </w:rPr>
        <w:t xml:space="preserve">, její předmět        a rozsah a umístění provozoven, významnou změnu v předmětu nebo rozsahu činnosti nejpozději v den této změny, jakož i den ukončení provozu činnosti. Právnická osoba             v oznámení </w:t>
      </w:r>
      <w:r w:rsidR="006F687E" w:rsidRPr="008A198A">
        <w:rPr>
          <w:rFonts w:ascii="Times New Roman" w:eastAsia="Times New Roman" w:hAnsi="Times New Roman" w:cs="Times New Roman"/>
          <w:sz w:val="24"/>
          <w:szCs w:val="24"/>
          <w:lang w:eastAsia="cs-CZ"/>
        </w:rPr>
        <w:lastRenderedPageBreak/>
        <w:t xml:space="preserve">dále uvede obchodní firmu, sídlo a právní formu; fyzická osoba oprávněná           k podnikání podle zvláštních právních předpisů dále uvede obchodní firmu nebo jméno, příjmení, IČO a bydliště. </w:t>
      </w:r>
    </w:p>
    <w:p w14:paraId="06E4F8C1" w14:textId="2A98ABB3" w:rsidR="006F687E" w:rsidRPr="008A198A" w:rsidRDefault="006F687E" w:rsidP="00B74BB6">
      <w:pPr>
        <w:spacing w:before="100" w:beforeAutospacing="1" w:after="100" w:afterAutospacing="1" w:line="240" w:lineRule="auto"/>
        <w:jc w:val="both"/>
        <w:rPr>
          <w:rFonts w:ascii="Times New Roman" w:eastAsia="Times New Roman" w:hAnsi="Times New Roman" w:cs="Times New Roman"/>
          <w:sz w:val="24"/>
          <w:szCs w:val="24"/>
          <w:lang w:eastAsia="cs-CZ"/>
        </w:rPr>
      </w:pPr>
      <w:r w:rsidRPr="008A198A">
        <w:rPr>
          <w:rFonts w:ascii="Times New Roman" w:eastAsia="Times New Roman" w:hAnsi="Times New Roman" w:cs="Times New Roman"/>
          <w:sz w:val="24"/>
          <w:szCs w:val="24"/>
          <w:lang w:eastAsia="cs-CZ"/>
        </w:rPr>
        <w:t xml:space="preserve">Osoba uvedená ve větě první dále je povinna zabezpečit lékárničku první pomoci vybavenou podle charakteru poskytované služby </w:t>
      </w:r>
      <w:r w:rsidRPr="008A198A">
        <w:rPr>
          <w:rFonts w:ascii="Times New Roman" w:eastAsia="Times New Roman" w:hAnsi="Times New Roman" w:cs="Times New Roman"/>
          <w:sz w:val="24"/>
          <w:szCs w:val="24"/>
          <w:u w:val="single"/>
          <w:lang w:eastAsia="cs-CZ"/>
        </w:rPr>
        <w:t>a vypracovat provozní řád</w:t>
      </w:r>
      <w:r w:rsidRPr="008A198A">
        <w:rPr>
          <w:rFonts w:ascii="Times New Roman" w:eastAsia="Times New Roman" w:hAnsi="Times New Roman" w:cs="Times New Roman"/>
          <w:sz w:val="24"/>
          <w:szCs w:val="24"/>
          <w:lang w:eastAsia="cs-CZ"/>
        </w:rPr>
        <w:t xml:space="preserve">. V provozním řádu uvede podmínky činnosti, použití strojů, přístrojů a dalších zařízení, zásady prevence vzniku infekčních a jiných onemocnění, ke kterým by mohlo dojít nesprávně poskytnutou službou, včetně podmínek dezinfekce a sterilizace, zásady osobní hygieny zaměstnanců a ochrany zdraví spotřebitele, způsob zacházení s prádlem a očisty prostředí provozovny.  </w:t>
      </w:r>
      <w:r w:rsidR="00B11529" w:rsidRPr="008A198A">
        <w:rPr>
          <w:rFonts w:ascii="Times New Roman" w:eastAsia="Times New Roman" w:hAnsi="Times New Roman" w:cs="Times New Roman"/>
          <w:sz w:val="24"/>
          <w:szCs w:val="24"/>
          <w:lang w:eastAsia="cs-CZ"/>
        </w:rPr>
        <w:t xml:space="preserve"> </w:t>
      </w:r>
    </w:p>
    <w:p w14:paraId="11876C98" w14:textId="77777777" w:rsidR="00453D4F" w:rsidRPr="008A198A" w:rsidRDefault="00C36526" w:rsidP="00B74BB6">
      <w:pPr>
        <w:spacing w:before="100" w:beforeAutospacing="1" w:after="100" w:afterAutospacing="1" w:line="240" w:lineRule="auto"/>
        <w:jc w:val="both"/>
        <w:rPr>
          <w:rFonts w:ascii="Times New Roman" w:eastAsia="Times New Roman" w:hAnsi="Times New Roman" w:cs="Times New Roman"/>
          <w:sz w:val="24"/>
          <w:szCs w:val="24"/>
          <w:lang w:eastAsia="cs-CZ"/>
        </w:rPr>
      </w:pPr>
      <w:r w:rsidRPr="008A198A">
        <w:rPr>
          <w:rFonts w:ascii="Times New Roman" w:eastAsia="Times New Roman" w:hAnsi="Times New Roman" w:cs="Times New Roman"/>
          <w:sz w:val="24"/>
          <w:szCs w:val="24"/>
          <w:lang w:eastAsia="cs-CZ"/>
        </w:rPr>
        <w:t xml:space="preserve">Činnosti, k nimž je třeba vypracovat provozní řád a popřípadě jej předložit ke schválení orgánem ochrany veřejného zdraví, lze zahájit až poté, kdy byl provozní řád vypracován, popřípadě uvedeným orgánem ochrany veřejného zdraví schválen. Osoby, které mají povinnost vypracovat provozní řád, jsou povinny s ním prokazatelně seznámit své zaměstnance a další osoby, které pracují na jejich pracovištích, provést jeho změnu v případě významných změn provozu a zajistit a kontrolovat jeho dodržování. Tato povinnost vyplývá    z § 100 zákona o ochraně veřejného zdraví. </w:t>
      </w:r>
    </w:p>
    <w:p w14:paraId="75A94ADC" w14:textId="1CD77A9C" w:rsidR="001B6D8E" w:rsidRPr="008A198A" w:rsidRDefault="001B6D8E" w:rsidP="00B74BB6">
      <w:pPr>
        <w:spacing w:before="100" w:beforeAutospacing="1" w:after="100" w:afterAutospacing="1" w:line="240" w:lineRule="auto"/>
        <w:jc w:val="both"/>
        <w:rPr>
          <w:rFonts w:ascii="Times New Roman" w:eastAsia="Times New Roman" w:hAnsi="Times New Roman" w:cs="Times New Roman"/>
          <w:sz w:val="24"/>
          <w:szCs w:val="24"/>
          <w:lang w:eastAsia="cs-CZ"/>
        </w:rPr>
      </w:pPr>
      <w:r w:rsidRPr="008A198A">
        <w:rPr>
          <w:rFonts w:ascii="Times New Roman" w:eastAsia="Times New Roman" w:hAnsi="Times New Roman" w:cs="Times New Roman"/>
          <w:sz w:val="24"/>
          <w:szCs w:val="24"/>
          <w:lang w:eastAsia="cs-CZ"/>
        </w:rPr>
        <w:t>Provozní řád je třeba změnit vždy při změně podmínek pro výkon činností epidemiologicky závažných.</w:t>
      </w:r>
    </w:p>
    <w:p w14:paraId="168FEB86" w14:textId="77777777" w:rsidR="00B11529" w:rsidRPr="008A198A" w:rsidRDefault="00B11529" w:rsidP="00B74BB6">
      <w:pPr>
        <w:spacing w:before="100" w:beforeAutospacing="1" w:after="100" w:afterAutospacing="1" w:line="240" w:lineRule="auto"/>
        <w:jc w:val="both"/>
        <w:rPr>
          <w:rFonts w:ascii="Times New Roman" w:eastAsia="Times New Roman" w:hAnsi="Times New Roman" w:cs="Times New Roman"/>
          <w:sz w:val="24"/>
          <w:szCs w:val="24"/>
          <w:u w:val="single"/>
          <w:lang w:eastAsia="cs-CZ"/>
        </w:rPr>
      </w:pPr>
      <w:r w:rsidRPr="008A198A">
        <w:rPr>
          <w:rFonts w:ascii="Times New Roman" w:eastAsia="Times New Roman" w:hAnsi="Times New Roman" w:cs="Times New Roman"/>
          <w:sz w:val="24"/>
          <w:szCs w:val="24"/>
          <w:u w:val="single"/>
          <w:lang w:eastAsia="cs-CZ"/>
        </w:rPr>
        <w:t>V provozním řádu provozovatel uvede zejména:</w:t>
      </w:r>
    </w:p>
    <w:p w14:paraId="2A4B4401" w14:textId="77777777" w:rsidR="00B11529" w:rsidRPr="008A198A" w:rsidRDefault="00B11529" w:rsidP="00B74BB6">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8A198A">
        <w:rPr>
          <w:rFonts w:ascii="Times New Roman" w:eastAsia="Times New Roman" w:hAnsi="Times New Roman" w:cs="Times New Roman"/>
          <w:sz w:val="24"/>
          <w:szCs w:val="24"/>
          <w:lang w:eastAsia="cs-CZ"/>
        </w:rPr>
        <w:t>podmínky činnosti,</w:t>
      </w:r>
    </w:p>
    <w:p w14:paraId="247CA96A" w14:textId="77777777" w:rsidR="00B11529" w:rsidRPr="008A198A" w:rsidRDefault="00B11529" w:rsidP="00B74BB6">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8A198A">
        <w:rPr>
          <w:rFonts w:ascii="Times New Roman" w:eastAsia="Times New Roman" w:hAnsi="Times New Roman" w:cs="Times New Roman"/>
          <w:sz w:val="24"/>
          <w:szCs w:val="24"/>
          <w:lang w:eastAsia="cs-CZ"/>
        </w:rPr>
        <w:t>použití strojů, přístrojů a dalších zařízení,</w:t>
      </w:r>
    </w:p>
    <w:p w14:paraId="5D7C132F" w14:textId="77777777" w:rsidR="00B11529" w:rsidRPr="008A198A" w:rsidRDefault="00B11529" w:rsidP="00B74BB6">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8A198A">
        <w:rPr>
          <w:rFonts w:ascii="Times New Roman" w:eastAsia="Times New Roman" w:hAnsi="Times New Roman" w:cs="Times New Roman"/>
          <w:sz w:val="24"/>
          <w:szCs w:val="24"/>
          <w:lang w:eastAsia="cs-CZ"/>
        </w:rPr>
        <w:t>zásady prevence vzniku infekčních a jiných onemocnění, ke kterým by mohlo dojít nesprávně poskytnutou službou, včetně podmínek dezinfekce a sterilizace,</w:t>
      </w:r>
    </w:p>
    <w:p w14:paraId="7BF8DD71" w14:textId="77777777" w:rsidR="00B11529" w:rsidRPr="008A198A" w:rsidRDefault="00B11529" w:rsidP="00B74BB6">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8A198A">
        <w:rPr>
          <w:rFonts w:ascii="Times New Roman" w:eastAsia="Times New Roman" w:hAnsi="Times New Roman" w:cs="Times New Roman"/>
          <w:sz w:val="24"/>
          <w:szCs w:val="24"/>
          <w:lang w:eastAsia="cs-CZ"/>
        </w:rPr>
        <w:t>zásady osobní hygieny zaměstnanců a ochrany zdraví spotřebitele,</w:t>
      </w:r>
    </w:p>
    <w:p w14:paraId="1554436C" w14:textId="77777777" w:rsidR="00B6064E" w:rsidRPr="008A198A" w:rsidRDefault="00B11529" w:rsidP="00B74BB6">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8A198A">
        <w:rPr>
          <w:rFonts w:ascii="Times New Roman" w:eastAsia="Times New Roman" w:hAnsi="Times New Roman" w:cs="Times New Roman"/>
          <w:sz w:val="24"/>
          <w:szCs w:val="24"/>
          <w:lang w:eastAsia="cs-CZ"/>
        </w:rPr>
        <w:t xml:space="preserve">způsob zacházení s prádlem </w:t>
      </w:r>
      <w:r w:rsidR="004A329A" w:rsidRPr="008A198A">
        <w:rPr>
          <w:rFonts w:ascii="Times New Roman" w:eastAsia="Times New Roman" w:hAnsi="Times New Roman" w:cs="Times New Roman"/>
          <w:sz w:val="24"/>
          <w:szCs w:val="24"/>
          <w:lang w:eastAsia="cs-CZ"/>
        </w:rPr>
        <w:t>včetně</w:t>
      </w:r>
      <w:r w:rsidRPr="008A198A">
        <w:rPr>
          <w:rFonts w:ascii="Times New Roman" w:eastAsia="Times New Roman" w:hAnsi="Times New Roman" w:cs="Times New Roman"/>
          <w:sz w:val="24"/>
          <w:szCs w:val="24"/>
          <w:lang w:eastAsia="cs-CZ"/>
        </w:rPr>
        <w:t xml:space="preserve"> očisty </w:t>
      </w:r>
      <w:r w:rsidR="004A329A" w:rsidRPr="008A198A">
        <w:rPr>
          <w:rFonts w:ascii="Times New Roman" w:eastAsia="Times New Roman" w:hAnsi="Times New Roman" w:cs="Times New Roman"/>
          <w:sz w:val="24"/>
          <w:szCs w:val="24"/>
          <w:lang w:eastAsia="cs-CZ"/>
        </w:rPr>
        <w:t xml:space="preserve">a dezinfekce </w:t>
      </w:r>
      <w:r w:rsidRPr="008A198A">
        <w:rPr>
          <w:rFonts w:ascii="Times New Roman" w:eastAsia="Times New Roman" w:hAnsi="Times New Roman" w:cs="Times New Roman"/>
          <w:sz w:val="24"/>
          <w:szCs w:val="24"/>
          <w:lang w:eastAsia="cs-CZ"/>
        </w:rPr>
        <w:t>prostředí provozovny</w:t>
      </w:r>
      <w:r w:rsidR="00B6064E" w:rsidRPr="008A198A">
        <w:rPr>
          <w:rFonts w:ascii="Times New Roman" w:eastAsia="Times New Roman" w:hAnsi="Times New Roman" w:cs="Times New Roman"/>
          <w:sz w:val="24"/>
          <w:szCs w:val="24"/>
          <w:lang w:eastAsia="cs-CZ"/>
        </w:rPr>
        <w:t>,</w:t>
      </w:r>
    </w:p>
    <w:p w14:paraId="5CAB3404" w14:textId="77777777" w:rsidR="008A3135" w:rsidRPr="008A198A" w:rsidRDefault="00B6064E" w:rsidP="008A3135">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8A198A">
        <w:rPr>
          <w:rFonts w:ascii="Times New Roman" w:eastAsia="Times New Roman" w:hAnsi="Times New Roman" w:cs="Times New Roman"/>
          <w:sz w:val="24"/>
          <w:szCs w:val="24"/>
          <w:lang w:eastAsia="cs-CZ"/>
        </w:rPr>
        <w:t>manipulace</w:t>
      </w:r>
      <w:r w:rsidR="00EF579E" w:rsidRPr="008A198A">
        <w:rPr>
          <w:rFonts w:ascii="Times New Roman" w:eastAsia="Times New Roman" w:hAnsi="Times New Roman" w:cs="Times New Roman"/>
          <w:sz w:val="24"/>
          <w:szCs w:val="24"/>
          <w:lang w:eastAsia="cs-CZ"/>
        </w:rPr>
        <w:t xml:space="preserve"> </w:t>
      </w:r>
      <w:r w:rsidRPr="008A198A">
        <w:rPr>
          <w:rFonts w:ascii="Times New Roman" w:eastAsia="Times New Roman" w:hAnsi="Times New Roman" w:cs="Times New Roman"/>
          <w:sz w:val="24"/>
          <w:szCs w:val="24"/>
          <w:lang w:eastAsia="cs-CZ"/>
        </w:rPr>
        <w:t>s odpadem (směsný komunální odpad</w:t>
      </w:r>
      <w:r w:rsidR="008A3135" w:rsidRPr="008A198A">
        <w:rPr>
          <w:rFonts w:ascii="Times New Roman" w:eastAsia="Times New Roman" w:hAnsi="Times New Roman" w:cs="Times New Roman"/>
          <w:sz w:val="24"/>
          <w:szCs w:val="24"/>
          <w:lang w:eastAsia="cs-CZ"/>
        </w:rPr>
        <w:t>, ostré předměty</w:t>
      </w:r>
      <w:r w:rsidR="00EF579E" w:rsidRPr="008A198A">
        <w:rPr>
          <w:rFonts w:ascii="Times New Roman" w:eastAsia="Times New Roman" w:hAnsi="Times New Roman" w:cs="Times New Roman"/>
          <w:sz w:val="24"/>
          <w:szCs w:val="24"/>
          <w:lang w:eastAsia="cs-CZ"/>
        </w:rPr>
        <w:t xml:space="preserve"> a</w:t>
      </w:r>
      <w:r w:rsidRPr="008A198A">
        <w:rPr>
          <w:rFonts w:ascii="Times New Roman" w:eastAsia="Times New Roman" w:hAnsi="Times New Roman" w:cs="Times New Roman"/>
          <w:sz w:val="24"/>
          <w:szCs w:val="24"/>
          <w:lang w:eastAsia="cs-CZ"/>
        </w:rPr>
        <w:t xml:space="preserve"> </w:t>
      </w:r>
      <w:r w:rsidR="00EF579E" w:rsidRPr="008A198A">
        <w:rPr>
          <w:rFonts w:ascii="Times New Roman" w:eastAsia="Times New Roman" w:hAnsi="Times New Roman" w:cs="Times New Roman"/>
          <w:sz w:val="24"/>
          <w:szCs w:val="24"/>
          <w:lang w:eastAsia="cs-CZ"/>
        </w:rPr>
        <w:t>nebezpečný odpad</w:t>
      </w:r>
      <w:r w:rsidR="00FE5748" w:rsidRPr="008A198A">
        <w:rPr>
          <w:rFonts w:ascii="Times New Roman" w:eastAsia="Times New Roman" w:hAnsi="Times New Roman" w:cs="Times New Roman"/>
          <w:sz w:val="24"/>
          <w:szCs w:val="24"/>
          <w:lang w:eastAsia="cs-CZ"/>
        </w:rPr>
        <w:t>)</w:t>
      </w:r>
      <w:r w:rsidR="000373CC" w:rsidRPr="008A198A">
        <w:rPr>
          <w:rFonts w:ascii="Times New Roman" w:eastAsia="Times New Roman" w:hAnsi="Times New Roman" w:cs="Times New Roman"/>
          <w:sz w:val="24"/>
          <w:szCs w:val="24"/>
          <w:lang w:eastAsia="cs-CZ"/>
        </w:rPr>
        <w:t xml:space="preserve">. </w:t>
      </w:r>
    </w:p>
    <w:p w14:paraId="139129C0" w14:textId="0AC57576" w:rsidR="0065779C" w:rsidRPr="008A198A" w:rsidRDefault="0065779C" w:rsidP="00643045">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8A198A">
        <w:rPr>
          <w:rFonts w:ascii="Times New Roman" w:eastAsia="Times New Roman" w:hAnsi="Times New Roman" w:cs="Times New Roman"/>
          <w:sz w:val="24"/>
          <w:szCs w:val="24"/>
          <w:u w:val="single"/>
          <w:lang w:eastAsia="cs-CZ"/>
        </w:rPr>
        <w:t>Nebezpečný odpad – ostré předměty (např. použité čepelky</w:t>
      </w:r>
      <w:r w:rsidRPr="008A198A">
        <w:rPr>
          <w:rFonts w:ascii="Times New Roman" w:eastAsia="Times New Roman" w:hAnsi="Times New Roman" w:cs="Times New Roman"/>
          <w:sz w:val="24"/>
          <w:szCs w:val="24"/>
          <w:lang w:eastAsia="cs-CZ"/>
        </w:rPr>
        <w:t xml:space="preserve">) musí být ukládány do </w:t>
      </w:r>
      <w:proofErr w:type="spellStart"/>
      <w:r w:rsidRPr="008A198A">
        <w:rPr>
          <w:rFonts w:ascii="Times New Roman" w:eastAsia="Times New Roman" w:hAnsi="Times New Roman" w:cs="Times New Roman"/>
          <w:sz w:val="24"/>
          <w:szCs w:val="24"/>
          <w:lang w:eastAsia="cs-CZ"/>
        </w:rPr>
        <w:t>pevnostěnných</w:t>
      </w:r>
      <w:proofErr w:type="spellEnd"/>
      <w:r w:rsidRPr="008A198A">
        <w:rPr>
          <w:rFonts w:ascii="Times New Roman" w:eastAsia="Times New Roman" w:hAnsi="Times New Roman" w:cs="Times New Roman"/>
          <w:sz w:val="24"/>
          <w:szCs w:val="24"/>
          <w:lang w:eastAsia="cs-CZ"/>
        </w:rPr>
        <w:t xml:space="preserve">, spalitelných krytých nádob bez další manipulace, odděleně od komunálního odpadu a bez další manipulace předány k likvidaci. Nádoba je označena nápisem, kód „18 01 01 Ostré předměty“ nebo „18 01 03 Odpady, na jejichž sběr          a odstraňování jsou kladeny zvláštní požadavky s ohledem na prevenci infekce“. Likvidace nebezpečného odpadu je zajištěna smluvně odborně způsobilou osobou (vypsat název odborně způsobilé osoby/firmy, smlouva nebo doklad o likvidaci odpadu musí být k dispozici k nahlédnutí). Nebezpečný odpad se skladuje odděleně od komunálního odpadu. </w:t>
      </w:r>
    </w:p>
    <w:p w14:paraId="42FB5F33" w14:textId="1710D632" w:rsidR="0065779C" w:rsidRPr="008A198A" w:rsidRDefault="0065779C" w:rsidP="0065779C">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cs-CZ"/>
        </w:rPr>
      </w:pPr>
      <w:proofErr w:type="spellStart"/>
      <w:r w:rsidRPr="008A198A">
        <w:rPr>
          <w:rFonts w:ascii="Times New Roman" w:eastAsia="Times New Roman" w:hAnsi="Times New Roman" w:cs="Times New Roman"/>
          <w:sz w:val="24"/>
          <w:szCs w:val="24"/>
          <w:lang w:eastAsia="cs-CZ"/>
        </w:rPr>
        <w:t>Pevnostěnná</w:t>
      </w:r>
      <w:proofErr w:type="spellEnd"/>
      <w:r w:rsidRPr="008A198A">
        <w:rPr>
          <w:rFonts w:ascii="Times New Roman" w:eastAsia="Times New Roman" w:hAnsi="Times New Roman" w:cs="Times New Roman"/>
          <w:sz w:val="24"/>
          <w:szCs w:val="24"/>
          <w:lang w:eastAsia="cs-CZ"/>
        </w:rPr>
        <w:t xml:space="preserve"> nádoba uložena v provozovně na vyčleněném místě, mimo dosah veřejnosti. Aktuální doklad o likvidaci tohoto separovaného odpadu je pro případ kontroly vždy k nahlédnutí, k dispozici.</w:t>
      </w:r>
    </w:p>
    <w:p w14:paraId="169E286D" w14:textId="473BCE76" w:rsidR="009727AE" w:rsidRPr="008A198A" w:rsidRDefault="008A41C7" w:rsidP="00295626">
      <w:pPr>
        <w:numPr>
          <w:ilvl w:val="0"/>
          <w:numId w:val="3"/>
        </w:numPr>
        <w:autoSpaceDN w:val="0"/>
        <w:spacing w:before="100" w:beforeAutospacing="1" w:after="100" w:afterAutospacing="1" w:line="240" w:lineRule="auto"/>
        <w:jc w:val="both"/>
        <w:rPr>
          <w:rFonts w:ascii="Times New Roman" w:hAnsi="Times New Roman"/>
          <w:sz w:val="24"/>
          <w:szCs w:val="24"/>
        </w:rPr>
      </w:pPr>
      <w:r w:rsidRPr="008A198A">
        <w:rPr>
          <w:rFonts w:ascii="Times New Roman" w:hAnsi="Times New Roman"/>
          <w:sz w:val="24"/>
          <w:szCs w:val="24"/>
        </w:rPr>
        <w:t xml:space="preserve">Nebezpečný odpad musí být denně likvidován z provozovny. Maximální doba mezi shromážděním nebezpečného odpadu ve vyhrazeném uzavřeném prostoru a konečným odstraněním jsou 3 dny. </w:t>
      </w:r>
    </w:p>
    <w:p w14:paraId="579A2D9B" w14:textId="34D2AC4A" w:rsidR="008A41C7" w:rsidRPr="008A198A" w:rsidRDefault="008A41C7" w:rsidP="00295626">
      <w:pPr>
        <w:autoSpaceDN w:val="0"/>
        <w:spacing w:before="100" w:beforeAutospacing="1" w:after="100" w:afterAutospacing="1" w:line="240" w:lineRule="auto"/>
        <w:ind w:left="720"/>
        <w:jc w:val="both"/>
        <w:rPr>
          <w:rFonts w:ascii="Times New Roman" w:hAnsi="Times New Roman"/>
          <w:sz w:val="24"/>
          <w:szCs w:val="24"/>
        </w:rPr>
      </w:pPr>
      <w:r w:rsidRPr="008A198A">
        <w:rPr>
          <w:rFonts w:ascii="Times New Roman" w:hAnsi="Times New Roman"/>
          <w:sz w:val="24"/>
          <w:szCs w:val="24"/>
        </w:rPr>
        <w:t xml:space="preserve">Skladování nebezpečného odpadu je možné po dobu 1 měsíce v chlazeném prostoru při teplotě maximálně 8 °C </w:t>
      </w:r>
      <w:r w:rsidRPr="008A198A">
        <w:rPr>
          <w:rFonts w:ascii="Times New Roman" w:hAnsi="Times New Roman"/>
          <w:b/>
          <w:sz w:val="24"/>
          <w:szCs w:val="24"/>
        </w:rPr>
        <w:t>(samostatná lednice pro tyto účely vyčleněná)</w:t>
      </w:r>
      <w:r w:rsidRPr="008A198A">
        <w:rPr>
          <w:rFonts w:ascii="Times New Roman" w:hAnsi="Times New Roman"/>
          <w:sz w:val="24"/>
          <w:szCs w:val="24"/>
        </w:rPr>
        <w:t xml:space="preserve">. Likvidace musí být zajištěna smluvně s odbornou firmou, smlouva musí být uložena </w:t>
      </w:r>
      <w:r w:rsidR="00AF401A" w:rsidRPr="008A198A">
        <w:rPr>
          <w:rFonts w:ascii="Times New Roman" w:hAnsi="Times New Roman"/>
          <w:sz w:val="24"/>
          <w:szCs w:val="24"/>
        </w:rPr>
        <w:t xml:space="preserve">   </w:t>
      </w:r>
      <w:r w:rsidRPr="008A198A">
        <w:rPr>
          <w:rFonts w:ascii="Times New Roman" w:hAnsi="Times New Roman"/>
          <w:sz w:val="24"/>
          <w:szCs w:val="24"/>
        </w:rPr>
        <w:t>k nahlédnutí v provozovně.</w:t>
      </w:r>
    </w:p>
    <w:p w14:paraId="50D47F48" w14:textId="77777777" w:rsidR="0099074D" w:rsidRPr="008A198A" w:rsidRDefault="0099074D" w:rsidP="0099074D">
      <w:pPr>
        <w:pStyle w:val="Odstavecseseznamem"/>
        <w:autoSpaceDN w:val="0"/>
        <w:spacing w:before="100" w:after="100" w:line="240" w:lineRule="auto"/>
        <w:jc w:val="both"/>
        <w:rPr>
          <w:rFonts w:ascii="Times New Roman" w:hAnsi="Times New Roman"/>
          <w:sz w:val="24"/>
          <w:szCs w:val="24"/>
        </w:rPr>
      </w:pPr>
    </w:p>
    <w:p w14:paraId="0323BD2F" w14:textId="14BED8BB" w:rsidR="00F56D06" w:rsidRPr="008A198A" w:rsidRDefault="00AA1711" w:rsidP="00C265FB">
      <w:pPr>
        <w:pStyle w:val="Odstavecseseznamem"/>
        <w:numPr>
          <w:ilvl w:val="0"/>
          <w:numId w:val="3"/>
        </w:numPr>
        <w:autoSpaceDN w:val="0"/>
        <w:spacing w:before="100" w:after="100" w:line="240" w:lineRule="auto"/>
        <w:jc w:val="both"/>
        <w:rPr>
          <w:rFonts w:ascii="Times New Roman" w:hAnsi="Times New Roman"/>
          <w:sz w:val="24"/>
          <w:szCs w:val="24"/>
        </w:rPr>
      </w:pPr>
      <w:r w:rsidRPr="008A198A">
        <w:rPr>
          <w:rFonts w:ascii="Times New Roman" w:hAnsi="Times New Roman"/>
          <w:sz w:val="24"/>
          <w:szCs w:val="24"/>
        </w:rPr>
        <w:t>V</w:t>
      </w:r>
      <w:r w:rsidR="00F56D06" w:rsidRPr="008A198A">
        <w:rPr>
          <w:rFonts w:ascii="Times New Roman" w:hAnsi="Times New Roman"/>
          <w:sz w:val="24"/>
          <w:szCs w:val="24"/>
        </w:rPr>
        <w:t xml:space="preserve">šude tam, kde je porušována integrita kůže (např. tetovací studia, </w:t>
      </w:r>
      <w:r w:rsidR="00C36526" w:rsidRPr="008A198A">
        <w:rPr>
          <w:rFonts w:ascii="Times New Roman" w:hAnsi="Times New Roman"/>
          <w:sz w:val="24"/>
          <w:szCs w:val="24"/>
        </w:rPr>
        <w:t>kosmetika – permanentní</w:t>
      </w:r>
      <w:r w:rsidR="00F56D06" w:rsidRPr="008A198A">
        <w:rPr>
          <w:rFonts w:ascii="Times New Roman" w:hAnsi="Times New Roman"/>
          <w:sz w:val="24"/>
          <w:szCs w:val="24"/>
        </w:rPr>
        <w:t xml:space="preserve"> make-up</w:t>
      </w:r>
      <w:r w:rsidR="006D07BB" w:rsidRPr="008A198A">
        <w:rPr>
          <w:rFonts w:ascii="Times New Roman" w:hAnsi="Times New Roman"/>
          <w:sz w:val="24"/>
          <w:szCs w:val="24"/>
        </w:rPr>
        <w:t xml:space="preserve">, </w:t>
      </w:r>
      <w:proofErr w:type="spellStart"/>
      <w:r w:rsidR="006D07BB" w:rsidRPr="008A198A">
        <w:rPr>
          <w:rFonts w:ascii="Times New Roman" w:hAnsi="Times New Roman"/>
          <w:sz w:val="24"/>
          <w:szCs w:val="24"/>
        </w:rPr>
        <w:t>mikrojehličkování</w:t>
      </w:r>
      <w:proofErr w:type="spellEnd"/>
      <w:r w:rsidR="00F56D06" w:rsidRPr="008A198A">
        <w:rPr>
          <w:rFonts w:ascii="Times New Roman" w:hAnsi="Times New Roman"/>
          <w:sz w:val="24"/>
          <w:szCs w:val="24"/>
        </w:rPr>
        <w:t xml:space="preserve">) se musí používat sterilní nástroje </w:t>
      </w:r>
      <w:r w:rsidR="00C648C4" w:rsidRPr="008A198A">
        <w:rPr>
          <w:rFonts w:ascii="Times New Roman" w:hAnsi="Times New Roman"/>
          <w:sz w:val="24"/>
          <w:szCs w:val="24"/>
        </w:rPr>
        <w:t>–</w:t>
      </w:r>
      <w:r w:rsidR="00F56D06" w:rsidRPr="008A198A">
        <w:rPr>
          <w:rFonts w:ascii="Times New Roman" w:hAnsi="Times New Roman"/>
          <w:sz w:val="24"/>
          <w:szCs w:val="24"/>
        </w:rPr>
        <w:t xml:space="preserve"> </w:t>
      </w:r>
      <w:r w:rsidR="00C648C4" w:rsidRPr="008A198A">
        <w:rPr>
          <w:rFonts w:ascii="Times New Roman" w:hAnsi="Times New Roman"/>
          <w:sz w:val="24"/>
          <w:szCs w:val="24"/>
        </w:rPr>
        <w:t xml:space="preserve">požadavek vyplývá z </w:t>
      </w:r>
      <w:r w:rsidR="00F56D06" w:rsidRPr="008A198A">
        <w:rPr>
          <w:rFonts w:ascii="Times New Roman" w:hAnsi="Times New Roman"/>
          <w:sz w:val="24"/>
          <w:szCs w:val="24"/>
        </w:rPr>
        <w:t>§</w:t>
      </w:r>
      <w:r w:rsidR="00C648C4" w:rsidRPr="008A198A">
        <w:rPr>
          <w:rFonts w:ascii="Times New Roman" w:hAnsi="Times New Roman"/>
          <w:sz w:val="24"/>
          <w:szCs w:val="24"/>
        </w:rPr>
        <w:t xml:space="preserve"> </w:t>
      </w:r>
      <w:r w:rsidR="00F56D06" w:rsidRPr="008A198A">
        <w:rPr>
          <w:rFonts w:ascii="Times New Roman" w:hAnsi="Times New Roman"/>
          <w:sz w:val="24"/>
          <w:szCs w:val="24"/>
        </w:rPr>
        <w:t>51 písm. i) vyhlášky číslo 137/2004 Sb.</w:t>
      </w:r>
      <w:r w:rsidRPr="008A198A">
        <w:rPr>
          <w:rFonts w:ascii="Times New Roman" w:hAnsi="Times New Roman"/>
          <w:sz w:val="24"/>
          <w:szCs w:val="24"/>
        </w:rPr>
        <w:t>,</w:t>
      </w:r>
      <w:r w:rsidR="00F56D06" w:rsidRPr="008A198A">
        <w:rPr>
          <w:rFonts w:ascii="Times New Roman" w:hAnsi="Times New Roman"/>
          <w:sz w:val="24"/>
          <w:szCs w:val="24"/>
        </w:rPr>
        <w:t xml:space="preserve"> o hygienických požadavcích na stravovací služby a o zásadách osobní a provozní hygieny při činnostech epidemiologicky závažných</w:t>
      </w:r>
      <w:r w:rsidRPr="008A198A">
        <w:rPr>
          <w:rFonts w:ascii="Times New Roman" w:hAnsi="Times New Roman"/>
          <w:sz w:val="24"/>
          <w:szCs w:val="24"/>
        </w:rPr>
        <w:t>, v platném znění</w:t>
      </w:r>
      <w:r w:rsidR="00F56D06" w:rsidRPr="008A198A">
        <w:rPr>
          <w:rFonts w:ascii="Times New Roman" w:hAnsi="Times New Roman"/>
          <w:sz w:val="24"/>
          <w:szCs w:val="24"/>
        </w:rPr>
        <w:t xml:space="preserve">. Sterilizace se provádí ve vlastním </w:t>
      </w:r>
      <w:r w:rsidR="00F56D06" w:rsidRPr="008A198A">
        <w:rPr>
          <w:rFonts w:ascii="Times New Roman" w:hAnsi="Times New Roman"/>
          <w:b/>
          <w:sz w:val="24"/>
          <w:szCs w:val="24"/>
        </w:rPr>
        <w:t>horkovzdušném sterilizátoru s nucenou cirkulací vzduchu</w:t>
      </w:r>
      <w:r w:rsidR="00F56D06" w:rsidRPr="008A198A">
        <w:rPr>
          <w:rFonts w:ascii="Times New Roman" w:hAnsi="Times New Roman"/>
          <w:sz w:val="24"/>
          <w:szCs w:val="24"/>
        </w:rPr>
        <w:t xml:space="preserve"> na provozovně nebo smluvně </w:t>
      </w:r>
      <w:r w:rsidR="003D5325" w:rsidRPr="008A198A">
        <w:rPr>
          <w:rFonts w:ascii="Times New Roman" w:hAnsi="Times New Roman"/>
          <w:sz w:val="24"/>
          <w:szCs w:val="24"/>
        </w:rPr>
        <w:t>(</w:t>
      </w:r>
      <w:r w:rsidR="00F56D06" w:rsidRPr="008A198A">
        <w:rPr>
          <w:rFonts w:ascii="Times New Roman" w:hAnsi="Times New Roman"/>
          <w:sz w:val="24"/>
          <w:szCs w:val="24"/>
        </w:rPr>
        <w:t>sterilizační centr</w:t>
      </w:r>
      <w:r w:rsidR="003D5325" w:rsidRPr="008A198A">
        <w:rPr>
          <w:rFonts w:ascii="Times New Roman" w:hAnsi="Times New Roman"/>
          <w:sz w:val="24"/>
          <w:szCs w:val="24"/>
        </w:rPr>
        <w:t>a)</w:t>
      </w:r>
      <w:r w:rsidR="006D07BB" w:rsidRPr="008A198A">
        <w:rPr>
          <w:rFonts w:ascii="Times New Roman" w:hAnsi="Times New Roman"/>
          <w:sz w:val="24"/>
          <w:szCs w:val="24"/>
        </w:rPr>
        <w:t xml:space="preserve"> nebo musí být používány jednorázové sterilní nástroje</w:t>
      </w:r>
      <w:r w:rsidR="00F56D06" w:rsidRPr="008A198A">
        <w:rPr>
          <w:rFonts w:ascii="Times New Roman" w:hAnsi="Times New Roman"/>
          <w:sz w:val="24"/>
          <w:szCs w:val="24"/>
        </w:rPr>
        <w:t>.</w:t>
      </w:r>
      <w:r w:rsidR="00D0175F" w:rsidRPr="008A198A">
        <w:rPr>
          <w:rFonts w:ascii="Times New Roman" w:hAnsi="Times New Roman"/>
          <w:sz w:val="24"/>
          <w:szCs w:val="24"/>
        </w:rPr>
        <w:t xml:space="preserve"> </w:t>
      </w:r>
    </w:p>
    <w:p w14:paraId="57B92E52" w14:textId="77777777" w:rsidR="00EF1FA6" w:rsidRPr="008A198A" w:rsidRDefault="00EF1FA6" w:rsidP="00EF1FA6">
      <w:pPr>
        <w:spacing w:before="100" w:beforeAutospacing="1" w:after="100" w:afterAutospacing="1" w:line="240" w:lineRule="auto"/>
        <w:ind w:left="360"/>
        <w:jc w:val="both"/>
        <w:rPr>
          <w:rFonts w:ascii="Times New Roman" w:eastAsia="Times New Roman" w:hAnsi="Times New Roman" w:cs="Times New Roman"/>
          <w:b/>
          <w:bCs/>
          <w:sz w:val="24"/>
          <w:szCs w:val="24"/>
          <w:u w:val="single"/>
          <w:lang w:eastAsia="cs-CZ"/>
        </w:rPr>
      </w:pPr>
      <w:r w:rsidRPr="008A198A">
        <w:rPr>
          <w:rFonts w:ascii="Times New Roman" w:eastAsia="Times New Roman" w:hAnsi="Times New Roman" w:cs="Times New Roman"/>
          <w:b/>
          <w:bCs/>
          <w:sz w:val="24"/>
          <w:szCs w:val="24"/>
          <w:u w:val="single"/>
          <w:lang w:eastAsia="cs-CZ"/>
        </w:rPr>
        <w:t xml:space="preserve">Dále upozorňujeme, že: </w:t>
      </w:r>
    </w:p>
    <w:p w14:paraId="7632EB29" w14:textId="77777777" w:rsidR="00EF1FA6" w:rsidRPr="008A198A" w:rsidRDefault="00EF1FA6" w:rsidP="00EF1FA6">
      <w:pPr>
        <w:pStyle w:val="Odstavecseseznamem"/>
        <w:numPr>
          <w:ilvl w:val="0"/>
          <w:numId w:val="13"/>
        </w:numPr>
        <w:spacing w:before="100" w:beforeAutospacing="1" w:after="100" w:afterAutospacing="1" w:line="240" w:lineRule="auto"/>
        <w:jc w:val="both"/>
        <w:rPr>
          <w:rFonts w:ascii="Times New Roman" w:eastAsia="Times New Roman" w:hAnsi="Times New Roman" w:cs="Times New Roman"/>
          <w:b/>
          <w:bCs/>
          <w:sz w:val="24"/>
          <w:szCs w:val="24"/>
          <w:lang w:eastAsia="cs-CZ"/>
        </w:rPr>
      </w:pPr>
      <w:r w:rsidRPr="008A198A">
        <w:rPr>
          <w:rFonts w:ascii="Times New Roman" w:eastAsia="Times New Roman" w:hAnsi="Times New Roman" w:cs="Times New Roman"/>
          <w:b/>
          <w:bCs/>
          <w:sz w:val="24"/>
          <w:szCs w:val="24"/>
          <w:lang w:eastAsia="cs-CZ"/>
        </w:rPr>
        <w:t>veškeré přístroje je vhodné před zapracováním do provozního řádu (i před jejich pořízením) konzultovat na příslušném územním pracovišti KHSPCE (týká se to zejména kosmetických přístrojů a přístrojů používaných v masérských službách). KHSPCE posuzuje zdravotní rizika používání přístroje a účel použití přístroje – zda je přístroj možné použít v rámci živnostenského oprávnění dle zákona č. 455/1991 Sb., o živnostenském podnikání (živnostenský zákon), ve znění pozdějších předpisů,</w:t>
      </w:r>
    </w:p>
    <w:p w14:paraId="1A7468E7" w14:textId="1B48C78F" w:rsidR="00EF1FA6" w:rsidRPr="008A198A" w:rsidRDefault="00EF1FA6" w:rsidP="00EF1FA6">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cs-CZ"/>
        </w:rPr>
      </w:pPr>
      <w:proofErr w:type="spellStart"/>
      <w:r w:rsidRPr="008A198A">
        <w:rPr>
          <w:rFonts w:ascii="Times New Roman" w:eastAsia="Times New Roman" w:hAnsi="Times New Roman" w:cs="Times New Roman"/>
          <w:b/>
          <w:bCs/>
          <w:sz w:val="24"/>
          <w:szCs w:val="24"/>
          <w:lang w:eastAsia="cs-CZ"/>
        </w:rPr>
        <w:t>mikrojehličkování</w:t>
      </w:r>
      <w:proofErr w:type="spellEnd"/>
      <w:r w:rsidRPr="008A198A">
        <w:rPr>
          <w:rFonts w:ascii="Times New Roman" w:eastAsia="Times New Roman" w:hAnsi="Times New Roman" w:cs="Times New Roman"/>
          <w:b/>
          <w:bCs/>
          <w:sz w:val="24"/>
          <w:szCs w:val="24"/>
          <w:lang w:eastAsia="cs-CZ"/>
        </w:rPr>
        <w:t xml:space="preserve"> (</w:t>
      </w:r>
      <w:proofErr w:type="spellStart"/>
      <w:r w:rsidRPr="008A198A">
        <w:rPr>
          <w:rFonts w:ascii="Times New Roman" w:eastAsia="Times New Roman" w:hAnsi="Times New Roman" w:cs="Times New Roman"/>
          <w:b/>
          <w:bCs/>
          <w:sz w:val="24"/>
          <w:szCs w:val="24"/>
          <w:lang w:eastAsia="cs-CZ"/>
        </w:rPr>
        <w:t>mezoterapie</w:t>
      </w:r>
      <w:proofErr w:type="spellEnd"/>
      <w:r w:rsidRPr="008A198A">
        <w:rPr>
          <w:rFonts w:ascii="Times New Roman" w:eastAsia="Times New Roman" w:hAnsi="Times New Roman" w:cs="Times New Roman"/>
          <w:sz w:val="24"/>
          <w:szCs w:val="24"/>
          <w:lang w:eastAsia="cs-CZ"/>
        </w:rPr>
        <w:t xml:space="preserve">) – (je možné poskytovat pouze v případě, že            k živnosti Kosmetické služby máte živnost Činnosti, při kterých je porušována integrita lidské kůže) nesmí přesahovat rohovou vrstvu kůže (hloubka vpichu kolem nosu a očí nepřesahuje 0,20 mm a v ostatních částech obličeje a krku nepřesahuje hloubka vpichu 0,50 mm), </w:t>
      </w:r>
    </w:p>
    <w:p w14:paraId="7EE913B2" w14:textId="77777777" w:rsidR="00EF1FA6" w:rsidRPr="008A198A" w:rsidRDefault="00EF1FA6" w:rsidP="00EF1FA6">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8A198A">
        <w:rPr>
          <w:rFonts w:ascii="Times New Roman" w:eastAsia="Times New Roman" w:hAnsi="Times New Roman" w:cs="Times New Roman"/>
          <w:b/>
          <w:bCs/>
          <w:sz w:val="24"/>
          <w:szCs w:val="24"/>
          <w:lang w:eastAsia="cs-CZ"/>
        </w:rPr>
        <w:t xml:space="preserve">odstraňování komedonů a </w:t>
      </w:r>
      <w:proofErr w:type="spellStart"/>
      <w:r w:rsidRPr="008A198A">
        <w:rPr>
          <w:rFonts w:ascii="Times New Roman" w:eastAsia="Times New Roman" w:hAnsi="Times New Roman" w:cs="Times New Roman"/>
          <w:b/>
          <w:bCs/>
          <w:sz w:val="24"/>
          <w:szCs w:val="24"/>
          <w:lang w:eastAsia="cs-CZ"/>
        </w:rPr>
        <w:t>mílií</w:t>
      </w:r>
      <w:proofErr w:type="spellEnd"/>
      <w:r w:rsidRPr="008A198A">
        <w:rPr>
          <w:rFonts w:ascii="Times New Roman" w:eastAsia="Times New Roman" w:hAnsi="Times New Roman" w:cs="Times New Roman"/>
          <w:b/>
          <w:bCs/>
          <w:sz w:val="24"/>
          <w:szCs w:val="24"/>
          <w:lang w:eastAsia="cs-CZ"/>
        </w:rPr>
        <w:t xml:space="preserve"> pomocí ostrých jehel (vypichování </w:t>
      </w:r>
      <w:proofErr w:type="spellStart"/>
      <w:r w:rsidRPr="008A198A">
        <w:rPr>
          <w:rFonts w:ascii="Times New Roman" w:eastAsia="Times New Roman" w:hAnsi="Times New Roman" w:cs="Times New Roman"/>
          <w:b/>
          <w:bCs/>
          <w:sz w:val="24"/>
          <w:szCs w:val="24"/>
          <w:lang w:eastAsia="cs-CZ"/>
        </w:rPr>
        <w:t>mílií</w:t>
      </w:r>
      <w:proofErr w:type="spellEnd"/>
      <w:r w:rsidRPr="008A198A">
        <w:rPr>
          <w:rFonts w:ascii="Times New Roman" w:eastAsia="Times New Roman" w:hAnsi="Times New Roman" w:cs="Times New Roman"/>
          <w:b/>
          <w:bCs/>
          <w:sz w:val="24"/>
          <w:szCs w:val="24"/>
          <w:lang w:eastAsia="cs-CZ"/>
        </w:rPr>
        <w:t>)</w:t>
      </w:r>
      <w:r w:rsidRPr="008A198A">
        <w:rPr>
          <w:rFonts w:ascii="Times New Roman" w:eastAsia="Times New Roman" w:hAnsi="Times New Roman" w:cs="Times New Roman"/>
          <w:sz w:val="24"/>
          <w:szCs w:val="24"/>
          <w:lang w:eastAsia="cs-CZ"/>
        </w:rPr>
        <w:t xml:space="preserve"> - (je možné poskytovat pouze v případě, že k živnosti Kosmetické služby máte živnost Činnosti, při kterých je porušována integrita lidské kůže) mílie se odstraňují pouze jednorázovými sterilními jehlami,</w:t>
      </w:r>
    </w:p>
    <w:p w14:paraId="4EA59331" w14:textId="77777777" w:rsidR="00EF1FA6" w:rsidRPr="008A198A" w:rsidRDefault="00EF1FA6" w:rsidP="00EF1FA6">
      <w:pPr>
        <w:pStyle w:val="Odstavecseseznamem"/>
        <w:numPr>
          <w:ilvl w:val="0"/>
          <w:numId w:val="3"/>
        </w:numPr>
        <w:autoSpaceDN w:val="0"/>
        <w:spacing w:before="100" w:after="100" w:line="240" w:lineRule="auto"/>
        <w:jc w:val="both"/>
        <w:rPr>
          <w:rFonts w:ascii="Times New Roman" w:hAnsi="Times New Roman"/>
          <w:b/>
          <w:bCs/>
          <w:sz w:val="24"/>
          <w:szCs w:val="24"/>
        </w:rPr>
      </w:pPr>
      <w:r w:rsidRPr="008A198A">
        <w:rPr>
          <w:rFonts w:ascii="Times New Roman" w:hAnsi="Times New Roman"/>
          <w:sz w:val="24"/>
          <w:szCs w:val="24"/>
        </w:rPr>
        <w:t xml:space="preserve">v rámci kosmetických služeb mohou být aplikovány pouze kosmetické přípravky (séra, gely, kosmetické ampule s aktivními látkami a vitamíny). </w:t>
      </w:r>
      <w:r w:rsidRPr="008A198A">
        <w:rPr>
          <w:rFonts w:ascii="Times New Roman" w:hAnsi="Times New Roman"/>
          <w:b/>
          <w:bCs/>
          <w:sz w:val="24"/>
          <w:szCs w:val="24"/>
        </w:rPr>
        <w:t>V rámci nabízených služeb nesmí být aplikovány cizorodé látky, například kyselina hyaluronová, botulotoxin nebo dermální výplně.</w:t>
      </w:r>
    </w:p>
    <w:p w14:paraId="3C0EDE6A" w14:textId="77777777" w:rsidR="00B71298" w:rsidRPr="008A198A" w:rsidRDefault="00B71298" w:rsidP="00304224">
      <w:pPr>
        <w:spacing w:before="100" w:beforeAutospacing="1" w:after="100" w:afterAutospacing="1" w:line="240" w:lineRule="auto"/>
        <w:ind w:left="360"/>
        <w:jc w:val="both"/>
        <w:rPr>
          <w:rFonts w:ascii="Times New Roman" w:eastAsia="Times New Roman" w:hAnsi="Times New Roman" w:cs="Times New Roman"/>
          <w:b/>
          <w:sz w:val="24"/>
          <w:szCs w:val="24"/>
          <w:u w:val="single"/>
          <w:lang w:eastAsia="cs-CZ"/>
        </w:rPr>
      </w:pPr>
      <w:r w:rsidRPr="008A198A">
        <w:rPr>
          <w:rFonts w:ascii="Times New Roman" w:eastAsia="Times New Roman" w:hAnsi="Times New Roman" w:cs="Times New Roman"/>
          <w:b/>
          <w:sz w:val="24"/>
          <w:szCs w:val="24"/>
          <w:u w:val="single"/>
          <w:lang w:eastAsia="cs-CZ"/>
        </w:rPr>
        <w:t>Příprava a podávání nápojů v provozovnách služeb péče o tělo</w:t>
      </w:r>
    </w:p>
    <w:p w14:paraId="2C17D7FD" w14:textId="77777777" w:rsidR="0015587F" w:rsidRPr="008A198A" w:rsidRDefault="00B71298" w:rsidP="0015587F">
      <w:pPr>
        <w:spacing w:before="100" w:beforeAutospacing="1" w:after="100" w:afterAutospacing="1" w:line="240" w:lineRule="auto"/>
        <w:ind w:left="360"/>
        <w:jc w:val="both"/>
        <w:rPr>
          <w:rFonts w:ascii="Times New Roman" w:eastAsia="Times New Roman" w:hAnsi="Times New Roman" w:cs="Times New Roman"/>
          <w:sz w:val="24"/>
          <w:szCs w:val="24"/>
          <w:lang w:eastAsia="cs-CZ"/>
        </w:rPr>
      </w:pPr>
      <w:r w:rsidRPr="008A198A">
        <w:rPr>
          <w:rFonts w:ascii="Times New Roman" w:eastAsia="Times New Roman" w:hAnsi="Times New Roman" w:cs="Times New Roman"/>
          <w:sz w:val="24"/>
          <w:szCs w:val="24"/>
          <w:lang w:eastAsia="cs-CZ"/>
        </w:rPr>
        <w:t>Při přípravě a podávání kávy nebo jiného teplého nápoje na provozovně je nezbytné splnit základní požadavky stanovené nařízením Evropského parlamentu a Rady (ES)</w:t>
      </w:r>
      <w:r w:rsidR="006602BB" w:rsidRPr="008A198A">
        <w:rPr>
          <w:rFonts w:ascii="Times New Roman" w:eastAsia="Times New Roman" w:hAnsi="Times New Roman" w:cs="Times New Roman"/>
          <w:sz w:val="24"/>
          <w:szCs w:val="24"/>
          <w:lang w:eastAsia="cs-CZ"/>
        </w:rPr>
        <w:t xml:space="preserve"> </w:t>
      </w:r>
      <w:r w:rsidR="006602BB" w:rsidRPr="008A198A">
        <w:rPr>
          <w:rFonts w:ascii="Times New Roman" w:eastAsia="Times New Roman" w:hAnsi="Times New Roman" w:cs="Times New Roman"/>
          <w:sz w:val="24"/>
          <w:szCs w:val="24"/>
          <w:lang w:eastAsia="cs-CZ"/>
        </w:rPr>
        <w:br/>
      </w:r>
      <w:r w:rsidRPr="008A198A">
        <w:rPr>
          <w:rFonts w:ascii="Times New Roman" w:eastAsia="Times New Roman" w:hAnsi="Times New Roman" w:cs="Times New Roman"/>
          <w:sz w:val="24"/>
          <w:szCs w:val="24"/>
          <w:lang w:eastAsia="cs-CZ"/>
        </w:rPr>
        <w:t xml:space="preserve">č. 852/2004 o hygieně potravin, tj. </w:t>
      </w:r>
      <w:r w:rsidRPr="008A198A">
        <w:rPr>
          <w:rFonts w:ascii="Times New Roman" w:eastAsia="Times New Roman" w:hAnsi="Times New Roman" w:cs="Times New Roman"/>
          <w:sz w:val="24"/>
          <w:szCs w:val="24"/>
          <w:u w:val="single"/>
          <w:lang w:eastAsia="cs-CZ"/>
        </w:rPr>
        <w:t xml:space="preserve">v rámci provozovny by musel být vyčleněn prostor pro jejich přípravu včetně </w:t>
      </w:r>
      <w:r w:rsidR="002F2B7D" w:rsidRPr="008A198A">
        <w:rPr>
          <w:rFonts w:ascii="Times New Roman" w:eastAsia="Times New Roman" w:hAnsi="Times New Roman" w:cs="Times New Roman"/>
          <w:sz w:val="24"/>
          <w:szCs w:val="24"/>
          <w:u w:val="single"/>
          <w:lang w:eastAsia="cs-CZ"/>
        </w:rPr>
        <w:t xml:space="preserve">dřezu </w:t>
      </w:r>
      <w:r w:rsidRPr="008A198A">
        <w:rPr>
          <w:rFonts w:ascii="Times New Roman" w:eastAsia="Times New Roman" w:hAnsi="Times New Roman" w:cs="Times New Roman"/>
          <w:sz w:val="24"/>
          <w:szCs w:val="24"/>
          <w:u w:val="single"/>
          <w:lang w:eastAsia="cs-CZ"/>
        </w:rPr>
        <w:t>pro mytí nádobí</w:t>
      </w:r>
      <w:r w:rsidR="002F2B7D" w:rsidRPr="008A198A">
        <w:rPr>
          <w:rFonts w:ascii="Times New Roman" w:eastAsia="Times New Roman" w:hAnsi="Times New Roman" w:cs="Times New Roman"/>
          <w:sz w:val="24"/>
          <w:szCs w:val="24"/>
          <w:u w:val="single"/>
          <w:lang w:eastAsia="cs-CZ"/>
        </w:rPr>
        <w:t xml:space="preserve"> a umyvadla pro mytí rukou s přívodem teplé a studené vody</w:t>
      </w:r>
      <w:r w:rsidR="002F2B7D" w:rsidRPr="008A198A">
        <w:rPr>
          <w:rFonts w:ascii="Times New Roman" w:eastAsia="Times New Roman" w:hAnsi="Times New Roman" w:cs="Times New Roman"/>
          <w:sz w:val="24"/>
          <w:szCs w:val="24"/>
          <w:lang w:eastAsia="cs-CZ"/>
        </w:rPr>
        <w:t xml:space="preserve"> (</w:t>
      </w:r>
      <w:r w:rsidR="001A4D6D" w:rsidRPr="008A198A">
        <w:rPr>
          <w:rFonts w:ascii="Times New Roman" w:eastAsia="Times New Roman" w:hAnsi="Times New Roman" w:cs="Times New Roman"/>
          <w:sz w:val="24"/>
          <w:szCs w:val="24"/>
          <w:lang w:eastAsia="cs-CZ"/>
        </w:rPr>
        <w:t xml:space="preserve">pro mytí rukou </w:t>
      </w:r>
      <w:r w:rsidR="002F2B7D" w:rsidRPr="008A198A">
        <w:rPr>
          <w:rFonts w:ascii="Times New Roman" w:eastAsia="Times New Roman" w:hAnsi="Times New Roman" w:cs="Times New Roman"/>
          <w:sz w:val="24"/>
          <w:szCs w:val="24"/>
          <w:lang w:eastAsia="cs-CZ"/>
        </w:rPr>
        <w:t xml:space="preserve">lze využít umyvadlo, které je </w:t>
      </w:r>
      <w:r w:rsidR="00C0289E" w:rsidRPr="008A198A">
        <w:rPr>
          <w:rFonts w:ascii="Times New Roman" w:eastAsia="Times New Roman" w:hAnsi="Times New Roman" w:cs="Times New Roman"/>
          <w:sz w:val="24"/>
          <w:szCs w:val="24"/>
          <w:lang w:eastAsia="cs-CZ"/>
        </w:rPr>
        <w:t xml:space="preserve">v provozovně k tomu </w:t>
      </w:r>
      <w:r w:rsidR="00BA545D" w:rsidRPr="008A198A">
        <w:rPr>
          <w:rFonts w:ascii="Times New Roman" w:eastAsia="Times New Roman" w:hAnsi="Times New Roman" w:cs="Times New Roman"/>
          <w:sz w:val="24"/>
          <w:szCs w:val="24"/>
          <w:lang w:eastAsia="cs-CZ"/>
        </w:rPr>
        <w:t>určeno</w:t>
      </w:r>
      <w:r w:rsidR="001A4D6D" w:rsidRPr="008A198A">
        <w:rPr>
          <w:rFonts w:ascii="Times New Roman" w:eastAsia="Times New Roman" w:hAnsi="Times New Roman" w:cs="Times New Roman"/>
          <w:sz w:val="24"/>
          <w:szCs w:val="24"/>
          <w:lang w:eastAsia="cs-CZ"/>
        </w:rPr>
        <w:t>)</w:t>
      </w:r>
      <w:r w:rsidRPr="008A198A">
        <w:rPr>
          <w:rFonts w:ascii="Times New Roman" w:eastAsia="Times New Roman" w:hAnsi="Times New Roman" w:cs="Times New Roman"/>
          <w:sz w:val="24"/>
          <w:szCs w:val="24"/>
          <w:lang w:eastAsia="cs-CZ"/>
        </w:rPr>
        <w:t>. Cílem je, aby při přípravě např. kávy</w:t>
      </w:r>
      <w:r w:rsidR="002F2B7D" w:rsidRPr="008A198A">
        <w:rPr>
          <w:rFonts w:ascii="Times New Roman" w:eastAsia="Times New Roman" w:hAnsi="Times New Roman" w:cs="Times New Roman"/>
          <w:sz w:val="24"/>
          <w:szCs w:val="24"/>
          <w:lang w:eastAsia="cs-CZ"/>
        </w:rPr>
        <w:t xml:space="preserve"> </w:t>
      </w:r>
      <w:r w:rsidRPr="008A198A">
        <w:rPr>
          <w:rFonts w:ascii="Times New Roman" w:eastAsia="Times New Roman" w:hAnsi="Times New Roman" w:cs="Times New Roman"/>
          <w:sz w:val="24"/>
          <w:szCs w:val="24"/>
          <w:lang w:eastAsia="cs-CZ"/>
        </w:rPr>
        <w:t>v</w:t>
      </w:r>
      <w:r w:rsidR="001A4D6D" w:rsidRPr="008A198A">
        <w:rPr>
          <w:rFonts w:ascii="Times New Roman" w:eastAsia="Times New Roman" w:hAnsi="Times New Roman" w:cs="Times New Roman"/>
          <w:sz w:val="24"/>
          <w:szCs w:val="24"/>
          <w:lang w:eastAsia="cs-CZ"/>
        </w:rPr>
        <w:t> </w:t>
      </w:r>
      <w:r w:rsidRPr="008A198A">
        <w:rPr>
          <w:rFonts w:ascii="Times New Roman" w:eastAsia="Times New Roman" w:hAnsi="Times New Roman" w:cs="Times New Roman"/>
          <w:sz w:val="24"/>
          <w:szCs w:val="24"/>
          <w:lang w:eastAsia="cs-CZ"/>
        </w:rPr>
        <w:t>provozovn</w:t>
      </w:r>
      <w:r w:rsidR="001A4D6D" w:rsidRPr="008A198A">
        <w:rPr>
          <w:rFonts w:ascii="Times New Roman" w:eastAsia="Times New Roman" w:hAnsi="Times New Roman" w:cs="Times New Roman"/>
          <w:sz w:val="24"/>
          <w:szCs w:val="24"/>
          <w:lang w:eastAsia="cs-CZ"/>
        </w:rPr>
        <w:t>ách služeb péče o tělo,</w:t>
      </w:r>
      <w:r w:rsidRPr="008A198A">
        <w:rPr>
          <w:rFonts w:ascii="Times New Roman" w:eastAsia="Times New Roman" w:hAnsi="Times New Roman" w:cs="Times New Roman"/>
          <w:sz w:val="24"/>
          <w:szCs w:val="24"/>
          <w:lang w:eastAsia="cs-CZ"/>
        </w:rPr>
        <w:t xml:space="preserve"> nedocházelo ke křížení</w:t>
      </w:r>
      <w:r w:rsidR="001A4D6D" w:rsidRPr="008A198A">
        <w:rPr>
          <w:rFonts w:ascii="Times New Roman" w:eastAsia="Times New Roman" w:hAnsi="Times New Roman" w:cs="Times New Roman"/>
          <w:sz w:val="24"/>
          <w:szCs w:val="24"/>
          <w:lang w:eastAsia="cs-CZ"/>
        </w:rPr>
        <w:t xml:space="preserve"> provozu </w:t>
      </w:r>
      <w:r w:rsidRPr="008A198A">
        <w:rPr>
          <w:rFonts w:ascii="Times New Roman" w:eastAsia="Times New Roman" w:hAnsi="Times New Roman" w:cs="Times New Roman"/>
          <w:sz w:val="24"/>
          <w:szCs w:val="24"/>
          <w:lang w:eastAsia="cs-CZ"/>
        </w:rPr>
        <w:t xml:space="preserve">a to ve smyslu možné kontaminace kávy </w:t>
      </w:r>
      <w:r w:rsidR="00895574" w:rsidRPr="008A198A">
        <w:rPr>
          <w:rFonts w:ascii="Times New Roman" w:eastAsia="Times New Roman" w:hAnsi="Times New Roman" w:cs="Times New Roman"/>
          <w:sz w:val="24"/>
          <w:szCs w:val="24"/>
          <w:lang w:eastAsia="cs-CZ"/>
        </w:rPr>
        <w:t xml:space="preserve">               </w:t>
      </w:r>
      <w:proofErr w:type="gramStart"/>
      <w:r w:rsidR="00895574" w:rsidRPr="008A198A">
        <w:rPr>
          <w:rFonts w:ascii="Times New Roman" w:eastAsia="Times New Roman" w:hAnsi="Times New Roman" w:cs="Times New Roman"/>
          <w:sz w:val="24"/>
          <w:szCs w:val="24"/>
          <w:lang w:eastAsia="cs-CZ"/>
        </w:rPr>
        <w:t xml:space="preserve">   </w:t>
      </w:r>
      <w:r w:rsidRPr="008A198A">
        <w:rPr>
          <w:rFonts w:ascii="Times New Roman" w:eastAsia="Times New Roman" w:hAnsi="Times New Roman" w:cs="Times New Roman"/>
          <w:sz w:val="24"/>
          <w:szCs w:val="24"/>
          <w:lang w:eastAsia="cs-CZ"/>
        </w:rPr>
        <w:t>(</w:t>
      </w:r>
      <w:proofErr w:type="gramEnd"/>
      <w:r w:rsidR="00C74597" w:rsidRPr="008A198A">
        <w:rPr>
          <w:rFonts w:ascii="Times New Roman" w:eastAsia="Times New Roman" w:hAnsi="Times New Roman" w:cs="Times New Roman"/>
          <w:sz w:val="24"/>
          <w:szCs w:val="24"/>
          <w:lang w:eastAsia="cs-CZ"/>
        </w:rPr>
        <w:t xml:space="preserve">např. </w:t>
      </w:r>
      <w:r w:rsidRPr="008A198A">
        <w:rPr>
          <w:rFonts w:ascii="Times New Roman" w:eastAsia="Times New Roman" w:hAnsi="Times New Roman" w:cs="Times New Roman"/>
          <w:sz w:val="24"/>
          <w:szCs w:val="24"/>
          <w:lang w:eastAsia="cs-CZ"/>
        </w:rPr>
        <w:t>chemickými přípravky pro výkon kadeřnické činnosti) s potenciálním zdravotním dopadem na klienty.</w:t>
      </w:r>
    </w:p>
    <w:p w14:paraId="7C1E44D3" w14:textId="5A9E11E4" w:rsidR="001C75CA" w:rsidRPr="008A198A" w:rsidRDefault="00B11529" w:rsidP="0015587F">
      <w:pPr>
        <w:spacing w:before="100" w:beforeAutospacing="1" w:after="100" w:afterAutospacing="1" w:line="240" w:lineRule="auto"/>
        <w:ind w:left="360"/>
        <w:jc w:val="both"/>
        <w:rPr>
          <w:rFonts w:ascii="Times New Roman" w:eastAsia="Times New Roman" w:hAnsi="Times New Roman" w:cs="Times New Roman"/>
          <w:sz w:val="24"/>
          <w:szCs w:val="24"/>
          <w:lang w:eastAsia="cs-CZ"/>
        </w:rPr>
      </w:pPr>
      <w:r w:rsidRPr="008A198A">
        <w:rPr>
          <w:rFonts w:ascii="Times New Roman" w:eastAsia="Times New Roman" w:hAnsi="Times New Roman" w:cs="Times New Roman"/>
          <w:sz w:val="24"/>
          <w:szCs w:val="24"/>
          <w:lang w:eastAsia="cs-CZ"/>
        </w:rPr>
        <w:t>Vzorov</w:t>
      </w:r>
      <w:r w:rsidR="00B93055" w:rsidRPr="008A198A">
        <w:rPr>
          <w:rFonts w:ascii="Times New Roman" w:eastAsia="Times New Roman" w:hAnsi="Times New Roman" w:cs="Times New Roman"/>
          <w:sz w:val="24"/>
          <w:szCs w:val="24"/>
          <w:lang w:eastAsia="cs-CZ"/>
        </w:rPr>
        <w:t>é</w:t>
      </w:r>
      <w:r w:rsidRPr="008A198A">
        <w:rPr>
          <w:rFonts w:ascii="Times New Roman" w:eastAsia="Times New Roman" w:hAnsi="Times New Roman" w:cs="Times New Roman"/>
          <w:sz w:val="24"/>
          <w:szCs w:val="24"/>
          <w:lang w:eastAsia="cs-CZ"/>
        </w:rPr>
        <w:t xml:space="preserve"> provozní řád</w:t>
      </w:r>
      <w:r w:rsidR="00B93055" w:rsidRPr="008A198A">
        <w:rPr>
          <w:rFonts w:ascii="Times New Roman" w:eastAsia="Times New Roman" w:hAnsi="Times New Roman" w:cs="Times New Roman"/>
          <w:sz w:val="24"/>
          <w:szCs w:val="24"/>
          <w:lang w:eastAsia="cs-CZ"/>
        </w:rPr>
        <w:t>y</w:t>
      </w:r>
      <w:r w:rsidRPr="008A198A">
        <w:rPr>
          <w:rFonts w:ascii="Times New Roman" w:eastAsia="Times New Roman" w:hAnsi="Times New Roman" w:cs="Times New Roman"/>
          <w:sz w:val="24"/>
          <w:szCs w:val="24"/>
          <w:lang w:eastAsia="cs-CZ"/>
        </w:rPr>
        <w:t xml:space="preserve"> </w:t>
      </w:r>
      <w:r w:rsidR="0015587F" w:rsidRPr="008A198A">
        <w:rPr>
          <w:rFonts w:ascii="Times New Roman" w:eastAsia="Times New Roman" w:hAnsi="Times New Roman" w:cs="Times New Roman"/>
          <w:sz w:val="24"/>
          <w:szCs w:val="24"/>
          <w:lang w:eastAsia="cs-CZ"/>
        </w:rPr>
        <w:t>včetně formulář</w:t>
      </w:r>
      <w:r w:rsidR="00D01BA4" w:rsidRPr="008A198A">
        <w:rPr>
          <w:rFonts w:ascii="Times New Roman" w:eastAsia="Times New Roman" w:hAnsi="Times New Roman" w:cs="Times New Roman"/>
          <w:sz w:val="24"/>
          <w:szCs w:val="24"/>
          <w:lang w:eastAsia="cs-CZ"/>
        </w:rPr>
        <w:t>e</w:t>
      </w:r>
      <w:r w:rsidR="0015587F" w:rsidRPr="008A198A">
        <w:rPr>
          <w:rFonts w:ascii="Times New Roman" w:eastAsia="Times New Roman" w:hAnsi="Times New Roman" w:cs="Times New Roman"/>
          <w:sz w:val="24"/>
          <w:szCs w:val="24"/>
          <w:lang w:eastAsia="cs-CZ"/>
        </w:rPr>
        <w:t xml:space="preserve"> </w:t>
      </w:r>
      <w:r w:rsidR="00D01BA4" w:rsidRPr="008A198A">
        <w:rPr>
          <w:rFonts w:ascii="Times New Roman" w:eastAsia="Times New Roman" w:hAnsi="Times New Roman" w:cs="Times New Roman"/>
          <w:sz w:val="24"/>
          <w:szCs w:val="24"/>
          <w:lang w:eastAsia="cs-CZ"/>
        </w:rPr>
        <w:t xml:space="preserve">k </w:t>
      </w:r>
      <w:r w:rsidR="0015587F" w:rsidRPr="008A198A">
        <w:rPr>
          <w:rFonts w:ascii="Times New Roman" w:eastAsia="Times New Roman" w:hAnsi="Times New Roman" w:cs="Times New Roman"/>
          <w:sz w:val="24"/>
          <w:szCs w:val="24"/>
          <w:lang w:eastAsia="cs-CZ"/>
        </w:rPr>
        <w:t xml:space="preserve">oznámení o zahájení/ukončení/změně činnosti    v provozně služeb péče o tělo </w:t>
      </w:r>
      <w:r w:rsidRPr="008A198A">
        <w:rPr>
          <w:rFonts w:ascii="Times New Roman" w:eastAsia="Times New Roman" w:hAnsi="Times New Roman" w:cs="Times New Roman"/>
          <w:sz w:val="24"/>
          <w:szCs w:val="24"/>
          <w:lang w:eastAsia="cs-CZ"/>
        </w:rPr>
        <w:t>j</w:t>
      </w:r>
      <w:r w:rsidR="00B93055" w:rsidRPr="008A198A">
        <w:rPr>
          <w:rFonts w:ascii="Times New Roman" w:eastAsia="Times New Roman" w:hAnsi="Times New Roman" w:cs="Times New Roman"/>
          <w:sz w:val="24"/>
          <w:szCs w:val="24"/>
          <w:lang w:eastAsia="cs-CZ"/>
        </w:rPr>
        <w:t>sou</w:t>
      </w:r>
      <w:r w:rsidRPr="008A198A">
        <w:rPr>
          <w:rFonts w:ascii="Times New Roman" w:eastAsia="Times New Roman" w:hAnsi="Times New Roman" w:cs="Times New Roman"/>
          <w:sz w:val="24"/>
          <w:szCs w:val="24"/>
          <w:lang w:eastAsia="cs-CZ"/>
        </w:rPr>
        <w:t xml:space="preserve"> k</w:t>
      </w:r>
      <w:r w:rsidR="00D51488" w:rsidRPr="008A198A">
        <w:rPr>
          <w:rFonts w:ascii="Times New Roman" w:eastAsia="Times New Roman" w:hAnsi="Times New Roman" w:cs="Times New Roman"/>
          <w:sz w:val="24"/>
          <w:szCs w:val="24"/>
          <w:lang w:eastAsia="cs-CZ"/>
        </w:rPr>
        <w:t> </w:t>
      </w:r>
      <w:r w:rsidRPr="008A198A">
        <w:rPr>
          <w:rFonts w:ascii="Times New Roman" w:eastAsia="Times New Roman" w:hAnsi="Times New Roman" w:cs="Times New Roman"/>
          <w:sz w:val="24"/>
          <w:szCs w:val="24"/>
          <w:lang w:eastAsia="cs-CZ"/>
        </w:rPr>
        <w:t>dispozici</w:t>
      </w:r>
      <w:r w:rsidR="00D51488" w:rsidRPr="008A198A">
        <w:rPr>
          <w:rFonts w:ascii="Times New Roman" w:eastAsia="Times New Roman" w:hAnsi="Times New Roman" w:cs="Times New Roman"/>
          <w:sz w:val="24"/>
          <w:szCs w:val="24"/>
          <w:lang w:eastAsia="cs-CZ"/>
        </w:rPr>
        <w:t xml:space="preserve">: </w:t>
      </w:r>
      <w:hyperlink r:id="rId7" w:history="1">
        <w:r w:rsidR="0015587F" w:rsidRPr="008A198A">
          <w:rPr>
            <w:rStyle w:val="Hypertextovodkaz"/>
            <w:rFonts w:ascii="Times New Roman" w:eastAsia="Times New Roman" w:hAnsi="Times New Roman" w:cs="Times New Roman"/>
            <w:color w:val="auto"/>
            <w:sz w:val="24"/>
            <w:szCs w:val="24"/>
            <w:lang w:eastAsia="cs-CZ"/>
          </w:rPr>
          <w:t>https://khspce.cz/dokumenty-ke-stazeni/</w:t>
        </w:r>
      </w:hyperlink>
    </w:p>
    <w:p w14:paraId="30435195" w14:textId="77777777" w:rsidR="008455C3" w:rsidRPr="008A198A" w:rsidRDefault="00B11529" w:rsidP="00B74BB6">
      <w:pPr>
        <w:spacing w:before="100" w:beforeAutospacing="1" w:after="100" w:afterAutospacing="1" w:line="240" w:lineRule="auto"/>
        <w:jc w:val="both"/>
        <w:rPr>
          <w:rFonts w:ascii="Times New Roman" w:eastAsia="Times New Roman" w:hAnsi="Times New Roman" w:cs="Times New Roman"/>
          <w:sz w:val="24"/>
          <w:szCs w:val="24"/>
          <w:u w:val="single"/>
          <w:lang w:eastAsia="cs-CZ"/>
        </w:rPr>
      </w:pPr>
      <w:r w:rsidRPr="008A198A">
        <w:rPr>
          <w:rFonts w:ascii="Times New Roman" w:eastAsia="Times New Roman" w:hAnsi="Times New Roman" w:cs="Times New Roman"/>
          <w:sz w:val="24"/>
          <w:szCs w:val="24"/>
          <w:u w:val="single"/>
          <w:lang w:eastAsia="cs-CZ"/>
        </w:rPr>
        <w:t xml:space="preserve">Podmínky pro </w:t>
      </w:r>
      <w:r w:rsidR="00D44C35" w:rsidRPr="008A198A">
        <w:rPr>
          <w:rFonts w:ascii="Times New Roman" w:eastAsia="Times New Roman" w:hAnsi="Times New Roman" w:cs="Times New Roman"/>
          <w:sz w:val="24"/>
          <w:szCs w:val="24"/>
          <w:u w:val="single"/>
          <w:lang w:eastAsia="cs-CZ"/>
        </w:rPr>
        <w:t>osoby</w:t>
      </w:r>
      <w:r w:rsidR="005F27D4" w:rsidRPr="008A198A">
        <w:rPr>
          <w:rFonts w:ascii="Times New Roman" w:eastAsia="Times New Roman" w:hAnsi="Times New Roman" w:cs="Times New Roman"/>
          <w:sz w:val="24"/>
          <w:szCs w:val="24"/>
          <w:u w:val="single"/>
          <w:lang w:eastAsia="cs-CZ"/>
        </w:rPr>
        <w:t xml:space="preserve"> provozující</w:t>
      </w:r>
      <w:r w:rsidR="00D44C35" w:rsidRPr="008A198A">
        <w:rPr>
          <w:rFonts w:ascii="Times New Roman" w:eastAsia="Times New Roman" w:hAnsi="Times New Roman" w:cs="Times New Roman"/>
          <w:sz w:val="24"/>
          <w:szCs w:val="24"/>
          <w:u w:val="single"/>
          <w:lang w:eastAsia="cs-CZ"/>
        </w:rPr>
        <w:t xml:space="preserve"> </w:t>
      </w:r>
      <w:r w:rsidR="005F27D4" w:rsidRPr="008A198A">
        <w:rPr>
          <w:rFonts w:ascii="Times New Roman" w:eastAsia="Times New Roman" w:hAnsi="Times New Roman" w:cs="Times New Roman"/>
          <w:sz w:val="24"/>
          <w:szCs w:val="24"/>
          <w:u w:val="single"/>
          <w:lang w:eastAsia="cs-CZ"/>
        </w:rPr>
        <w:t>(</w:t>
      </w:r>
      <w:r w:rsidRPr="008A198A">
        <w:rPr>
          <w:rFonts w:ascii="Times New Roman" w:eastAsia="Times New Roman" w:hAnsi="Times New Roman" w:cs="Times New Roman"/>
          <w:sz w:val="24"/>
          <w:szCs w:val="24"/>
          <w:u w:val="single"/>
          <w:lang w:eastAsia="cs-CZ"/>
        </w:rPr>
        <w:t>v</w:t>
      </w:r>
      <w:r w:rsidR="00D44C35" w:rsidRPr="008A198A">
        <w:rPr>
          <w:rFonts w:ascii="Times New Roman" w:eastAsia="Times New Roman" w:hAnsi="Times New Roman" w:cs="Times New Roman"/>
          <w:sz w:val="24"/>
          <w:szCs w:val="24"/>
          <w:u w:val="single"/>
          <w:lang w:eastAsia="cs-CZ"/>
        </w:rPr>
        <w:t>y</w:t>
      </w:r>
      <w:r w:rsidRPr="008A198A">
        <w:rPr>
          <w:rFonts w:ascii="Times New Roman" w:eastAsia="Times New Roman" w:hAnsi="Times New Roman" w:cs="Times New Roman"/>
          <w:sz w:val="24"/>
          <w:szCs w:val="24"/>
          <w:u w:val="single"/>
          <w:lang w:eastAsia="cs-CZ"/>
        </w:rPr>
        <w:t>kon</w:t>
      </w:r>
      <w:r w:rsidR="00D44C35" w:rsidRPr="008A198A">
        <w:rPr>
          <w:rFonts w:ascii="Times New Roman" w:eastAsia="Times New Roman" w:hAnsi="Times New Roman" w:cs="Times New Roman"/>
          <w:sz w:val="24"/>
          <w:szCs w:val="24"/>
          <w:u w:val="single"/>
          <w:lang w:eastAsia="cs-CZ"/>
        </w:rPr>
        <w:t>ávající</w:t>
      </w:r>
      <w:r w:rsidR="005F27D4" w:rsidRPr="008A198A">
        <w:rPr>
          <w:rFonts w:ascii="Times New Roman" w:eastAsia="Times New Roman" w:hAnsi="Times New Roman" w:cs="Times New Roman"/>
          <w:sz w:val="24"/>
          <w:szCs w:val="24"/>
          <w:u w:val="single"/>
          <w:lang w:eastAsia="cs-CZ"/>
        </w:rPr>
        <w:t>)</w:t>
      </w:r>
      <w:r w:rsidR="00D44C35" w:rsidRPr="008A198A">
        <w:rPr>
          <w:rFonts w:ascii="Times New Roman" w:eastAsia="Times New Roman" w:hAnsi="Times New Roman" w:cs="Times New Roman"/>
          <w:sz w:val="24"/>
          <w:szCs w:val="24"/>
          <w:u w:val="single"/>
          <w:lang w:eastAsia="cs-CZ"/>
        </w:rPr>
        <w:t xml:space="preserve"> </w:t>
      </w:r>
      <w:r w:rsidRPr="008A198A">
        <w:rPr>
          <w:rFonts w:ascii="Times New Roman" w:eastAsia="Times New Roman" w:hAnsi="Times New Roman" w:cs="Times New Roman"/>
          <w:sz w:val="24"/>
          <w:szCs w:val="24"/>
          <w:u w:val="single"/>
          <w:lang w:eastAsia="cs-CZ"/>
        </w:rPr>
        <w:t>činnost</w:t>
      </w:r>
      <w:r w:rsidR="006879DC" w:rsidRPr="008A198A">
        <w:rPr>
          <w:rFonts w:ascii="Times New Roman" w:eastAsia="Times New Roman" w:hAnsi="Times New Roman" w:cs="Times New Roman"/>
          <w:sz w:val="24"/>
          <w:szCs w:val="24"/>
          <w:u w:val="single"/>
          <w:lang w:eastAsia="cs-CZ"/>
        </w:rPr>
        <w:t>i</w:t>
      </w:r>
      <w:r w:rsidRPr="008A198A">
        <w:rPr>
          <w:rFonts w:ascii="Times New Roman" w:eastAsia="Times New Roman" w:hAnsi="Times New Roman" w:cs="Times New Roman"/>
          <w:sz w:val="24"/>
          <w:szCs w:val="24"/>
          <w:u w:val="single"/>
          <w:lang w:eastAsia="cs-CZ"/>
        </w:rPr>
        <w:t xml:space="preserve"> epidemiologicky závažn</w:t>
      </w:r>
      <w:r w:rsidR="006879DC" w:rsidRPr="008A198A">
        <w:rPr>
          <w:rFonts w:ascii="Times New Roman" w:eastAsia="Times New Roman" w:hAnsi="Times New Roman" w:cs="Times New Roman"/>
          <w:sz w:val="24"/>
          <w:szCs w:val="24"/>
          <w:u w:val="single"/>
          <w:lang w:eastAsia="cs-CZ"/>
        </w:rPr>
        <w:t>é</w:t>
      </w:r>
      <w:r w:rsidR="008455C3" w:rsidRPr="008A198A">
        <w:rPr>
          <w:rFonts w:ascii="Times New Roman" w:eastAsia="Times New Roman" w:hAnsi="Times New Roman" w:cs="Times New Roman"/>
          <w:sz w:val="24"/>
          <w:szCs w:val="24"/>
          <w:u w:val="single"/>
          <w:lang w:eastAsia="cs-CZ"/>
        </w:rPr>
        <w:t xml:space="preserve"> </w:t>
      </w:r>
    </w:p>
    <w:p w14:paraId="219D8F95" w14:textId="77777777" w:rsidR="00B11529" w:rsidRPr="008A198A" w:rsidRDefault="00B11529" w:rsidP="00B74BB6">
      <w:pPr>
        <w:spacing w:before="100" w:beforeAutospacing="1" w:after="100" w:afterAutospacing="1" w:line="240" w:lineRule="auto"/>
        <w:jc w:val="both"/>
        <w:rPr>
          <w:rFonts w:ascii="Times New Roman" w:eastAsia="Times New Roman" w:hAnsi="Times New Roman" w:cs="Times New Roman"/>
          <w:sz w:val="24"/>
          <w:szCs w:val="24"/>
          <w:lang w:eastAsia="cs-CZ"/>
        </w:rPr>
      </w:pPr>
      <w:r w:rsidRPr="008A198A">
        <w:rPr>
          <w:rFonts w:ascii="Times New Roman" w:eastAsia="Times New Roman" w:hAnsi="Times New Roman" w:cs="Times New Roman"/>
          <w:sz w:val="24"/>
          <w:szCs w:val="24"/>
          <w:lang w:eastAsia="cs-CZ"/>
        </w:rPr>
        <w:t xml:space="preserve">Všechny osoby, které </w:t>
      </w:r>
      <w:r w:rsidR="00C86F7A" w:rsidRPr="008A198A">
        <w:rPr>
          <w:rFonts w:ascii="Times New Roman" w:eastAsia="Times New Roman" w:hAnsi="Times New Roman" w:cs="Times New Roman"/>
          <w:sz w:val="24"/>
          <w:szCs w:val="24"/>
          <w:lang w:eastAsia="cs-CZ"/>
        </w:rPr>
        <w:t>provozují (</w:t>
      </w:r>
      <w:r w:rsidRPr="008A198A">
        <w:rPr>
          <w:rFonts w:ascii="Times New Roman" w:eastAsia="Times New Roman" w:hAnsi="Times New Roman" w:cs="Times New Roman"/>
          <w:sz w:val="24"/>
          <w:szCs w:val="24"/>
          <w:lang w:eastAsia="cs-CZ"/>
        </w:rPr>
        <w:t>vykonávají</w:t>
      </w:r>
      <w:r w:rsidR="00C86F7A" w:rsidRPr="008A198A">
        <w:rPr>
          <w:rFonts w:ascii="Times New Roman" w:eastAsia="Times New Roman" w:hAnsi="Times New Roman" w:cs="Times New Roman"/>
          <w:sz w:val="24"/>
          <w:szCs w:val="24"/>
          <w:lang w:eastAsia="cs-CZ"/>
        </w:rPr>
        <w:t>)</w:t>
      </w:r>
      <w:r w:rsidRPr="008A198A">
        <w:rPr>
          <w:rFonts w:ascii="Times New Roman" w:eastAsia="Times New Roman" w:hAnsi="Times New Roman" w:cs="Times New Roman"/>
          <w:sz w:val="24"/>
          <w:szCs w:val="24"/>
          <w:lang w:eastAsia="cs-CZ"/>
        </w:rPr>
        <w:t xml:space="preserve"> tyto činnosti, musí:</w:t>
      </w:r>
    </w:p>
    <w:p w14:paraId="13357237" w14:textId="77777777" w:rsidR="00F73C3A" w:rsidRPr="008A198A" w:rsidRDefault="00503653" w:rsidP="00B74BB6">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8A198A">
        <w:rPr>
          <w:rFonts w:ascii="Times New Roman" w:eastAsia="Times New Roman" w:hAnsi="Times New Roman" w:cs="Times New Roman"/>
          <w:sz w:val="24"/>
          <w:szCs w:val="24"/>
          <w:lang w:eastAsia="cs-CZ"/>
        </w:rPr>
        <w:t xml:space="preserve">mít </w:t>
      </w:r>
      <w:r w:rsidR="00F73C3A" w:rsidRPr="008A198A">
        <w:rPr>
          <w:rFonts w:ascii="Times New Roman" w:eastAsia="Times New Roman" w:hAnsi="Times New Roman" w:cs="Times New Roman"/>
          <w:sz w:val="24"/>
          <w:szCs w:val="24"/>
          <w:lang w:eastAsia="cs-CZ"/>
        </w:rPr>
        <w:t>odpovídající vzdělání</w:t>
      </w:r>
      <w:r w:rsidRPr="008A198A">
        <w:rPr>
          <w:rFonts w:ascii="Times New Roman" w:eastAsia="Times New Roman" w:hAnsi="Times New Roman" w:cs="Times New Roman"/>
          <w:sz w:val="24"/>
          <w:szCs w:val="24"/>
          <w:lang w:eastAsia="cs-CZ"/>
        </w:rPr>
        <w:t xml:space="preserve"> ke konkrétní činnosti </w:t>
      </w:r>
    </w:p>
    <w:p w14:paraId="046B63A1" w14:textId="77777777" w:rsidR="00F73C3A" w:rsidRPr="008A198A" w:rsidRDefault="00503653" w:rsidP="00B74BB6">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8A198A">
        <w:rPr>
          <w:rFonts w:ascii="Times New Roman" w:eastAsia="Times New Roman" w:hAnsi="Times New Roman" w:cs="Times New Roman"/>
          <w:sz w:val="24"/>
          <w:szCs w:val="24"/>
          <w:lang w:eastAsia="cs-CZ"/>
        </w:rPr>
        <w:lastRenderedPageBreak/>
        <w:t xml:space="preserve">mít </w:t>
      </w:r>
      <w:r w:rsidR="00F73C3A" w:rsidRPr="008A198A">
        <w:rPr>
          <w:rFonts w:ascii="Times New Roman" w:eastAsia="Times New Roman" w:hAnsi="Times New Roman" w:cs="Times New Roman"/>
          <w:sz w:val="24"/>
          <w:szCs w:val="24"/>
          <w:lang w:eastAsia="cs-CZ"/>
        </w:rPr>
        <w:t>živnostenský list</w:t>
      </w:r>
    </w:p>
    <w:p w14:paraId="26D9BB15" w14:textId="77777777" w:rsidR="00B11529" w:rsidRPr="008A198A" w:rsidRDefault="00B11529" w:rsidP="00B74BB6">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8A198A">
        <w:rPr>
          <w:rFonts w:ascii="Times New Roman" w:eastAsia="Times New Roman" w:hAnsi="Times New Roman" w:cs="Times New Roman"/>
          <w:sz w:val="24"/>
          <w:szCs w:val="24"/>
          <w:lang w:eastAsia="cs-CZ"/>
        </w:rPr>
        <w:t xml:space="preserve">mít znalosti nutné k ochraně veřejného zdraví </w:t>
      </w:r>
    </w:p>
    <w:p w14:paraId="45766AFB" w14:textId="55BF3489" w:rsidR="00771E0D" w:rsidRPr="008A198A" w:rsidRDefault="00B11529" w:rsidP="00771E0D">
      <w:pPr>
        <w:numPr>
          <w:ilvl w:val="0"/>
          <w:numId w:val="4"/>
        </w:numPr>
        <w:spacing w:before="100" w:beforeAutospacing="1" w:after="100" w:afterAutospacing="1" w:line="240" w:lineRule="auto"/>
        <w:jc w:val="both"/>
        <w:rPr>
          <w:rFonts w:ascii="Times New Roman" w:eastAsia="Times New Roman" w:hAnsi="Times New Roman" w:cs="Times New Roman"/>
          <w:sz w:val="24"/>
          <w:szCs w:val="24"/>
          <w:u w:val="single"/>
          <w:lang w:eastAsia="cs-CZ"/>
        </w:rPr>
      </w:pPr>
      <w:r w:rsidRPr="008A198A">
        <w:rPr>
          <w:rFonts w:ascii="Times New Roman" w:eastAsia="Times New Roman" w:hAnsi="Times New Roman" w:cs="Times New Roman"/>
          <w:sz w:val="24"/>
          <w:szCs w:val="24"/>
          <w:lang w:eastAsia="cs-CZ"/>
        </w:rPr>
        <w:t>dodržov</w:t>
      </w:r>
      <w:r w:rsidR="00340160" w:rsidRPr="008A198A">
        <w:rPr>
          <w:rFonts w:ascii="Times New Roman" w:eastAsia="Times New Roman" w:hAnsi="Times New Roman" w:cs="Times New Roman"/>
          <w:sz w:val="24"/>
          <w:szCs w:val="24"/>
          <w:lang w:eastAsia="cs-CZ"/>
        </w:rPr>
        <w:t xml:space="preserve">ání </w:t>
      </w:r>
      <w:r w:rsidRPr="008A198A">
        <w:rPr>
          <w:rFonts w:ascii="Times New Roman" w:eastAsia="Times New Roman" w:hAnsi="Times New Roman" w:cs="Times New Roman"/>
          <w:sz w:val="24"/>
          <w:szCs w:val="24"/>
          <w:lang w:eastAsia="cs-CZ"/>
        </w:rPr>
        <w:t xml:space="preserve">zásady osobní a provozní hygieny </w:t>
      </w:r>
      <w:r w:rsidR="00340160" w:rsidRPr="008A198A">
        <w:rPr>
          <w:rFonts w:ascii="Times New Roman" w:eastAsia="Times New Roman" w:hAnsi="Times New Roman" w:cs="Times New Roman"/>
          <w:sz w:val="24"/>
          <w:szCs w:val="24"/>
          <w:lang w:eastAsia="cs-CZ"/>
        </w:rPr>
        <w:t xml:space="preserve">je upraveno v </w:t>
      </w:r>
      <w:r w:rsidRPr="008A198A">
        <w:rPr>
          <w:rFonts w:ascii="Times New Roman" w:eastAsia="Times New Roman" w:hAnsi="Times New Roman" w:cs="Times New Roman"/>
          <w:sz w:val="24"/>
          <w:szCs w:val="24"/>
          <w:lang w:eastAsia="cs-CZ"/>
        </w:rPr>
        <w:t>§ 51 a § 52 vyhlášky</w:t>
      </w:r>
      <w:r w:rsidR="006602BB" w:rsidRPr="008A198A">
        <w:rPr>
          <w:rFonts w:ascii="Times New Roman" w:eastAsia="Times New Roman" w:hAnsi="Times New Roman" w:cs="Times New Roman"/>
          <w:sz w:val="24"/>
          <w:szCs w:val="24"/>
          <w:lang w:eastAsia="cs-CZ"/>
        </w:rPr>
        <w:t xml:space="preserve"> </w:t>
      </w:r>
      <w:r w:rsidR="006602BB" w:rsidRPr="008A198A">
        <w:rPr>
          <w:rFonts w:ascii="Times New Roman" w:eastAsia="Times New Roman" w:hAnsi="Times New Roman" w:cs="Times New Roman"/>
          <w:sz w:val="24"/>
          <w:szCs w:val="24"/>
          <w:lang w:eastAsia="cs-CZ"/>
        </w:rPr>
        <w:br/>
      </w:r>
      <w:r w:rsidRPr="008A198A">
        <w:rPr>
          <w:rFonts w:ascii="Times New Roman" w:eastAsia="Times New Roman" w:hAnsi="Times New Roman" w:cs="Times New Roman"/>
          <w:sz w:val="24"/>
          <w:szCs w:val="24"/>
          <w:lang w:eastAsia="cs-CZ"/>
        </w:rPr>
        <w:t>č. 137/2004 Sb</w:t>
      </w:r>
      <w:r w:rsidR="008455C3" w:rsidRPr="008A198A">
        <w:rPr>
          <w:rFonts w:ascii="Times New Roman" w:eastAsia="Times New Roman" w:hAnsi="Times New Roman" w:cs="Times New Roman"/>
          <w:sz w:val="24"/>
          <w:szCs w:val="24"/>
          <w:lang w:eastAsia="cs-CZ"/>
        </w:rPr>
        <w:t>.</w:t>
      </w:r>
      <w:r w:rsidRPr="008A198A">
        <w:rPr>
          <w:rFonts w:ascii="Times New Roman" w:eastAsia="Times New Roman" w:hAnsi="Times New Roman" w:cs="Times New Roman"/>
          <w:sz w:val="24"/>
          <w:szCs w:val="24"/>
          <w:lang w:eastAsia="cs-CZ"/>
        </w:rPr>
        <w:t>, o hygienických požadavcích na stravovací služby a o zásadách osobní a provozní hygieny při činnostech epidemiologicky závažných, ve znění</w:t>
      </w:r>
      <w:r w:rsidR="00876C8A" w:rsidRPr="008A198A">
        <w:rPr>
          <w:rFonts w:ascii="Times New Roman" w:eastAsia="Times New Roman" w:hAnsi="Times New Roman" w:cs="Times New Roman"/>
          <w:sz w:val="24"/>
          <w:szCs w:val="24"/>
          <w:lang w:eastAsia="cs-CZ"/>
        </w:rPr>
        <w:t xml:space="preserve"> pozdějších předpisů</w:t>
      </w:r>
      <w:r w:rsidR="000674A0" w:rsidRPr="008A198A">
        <w:rPr>
          <w:rFonts w:ascii="Times New Roman" w:eastAsia="Times New Roman" w:hAnsi="Times New Roman" w:cs="Times New Roman"/>
          <w:sz w:val="24"/>
          <w:szCs w:val="24"/>
          <w:lang w:eastAsia="cs-CZ"/>
        </w:rPr>
        <w:t>.</w:t>
      </w:r>
    </w:p>
    <w:p w14:paraId="10A692FD" w14:textId="77777777" w:rsidR="00B11529" w:rsidRPr="008A198A" w:rsidRDefault="00B11529" w:rsidP="004F7379">
      <w:pPr>
        <w:spacing w:before="100" w:beforeAutospacing="1" w:after="100" w:afterAutospacing="1" w:line="240" w:lineRule="auto"/>
        <w:ind w:left="720"/>
        <w:jc w:val="both"/>
        <w:rPr>
          <w:rFonts w:ascii="Times New Roman" w:eastAsia="Times New Roman" w:hAnsi="Times New Roman" w:cs="Times New Roman"/>
          <w:sz w:val="24"/>
          <w:szCs w:val="24"/>
          <w:u w:val="single"/>
          <w:lang w:eastAsia="cs-CZ"/>
        </w:rPr>
      </w:pPr>
      <w:r w:rsidRPr="008A198A">
        <w:rPr>
          <w:rFonts w:ascii="Times New Roman" w:eastAsia="Times New Roman" w:hAnsi="Times New Roman" w:cs="Times New Roman"/>
          <w:sz w:val="24"/>
          <w:szCs w:val="24"/>
          <w:lang w:eastAsia="cs-CZ"/>
        </w:rPr>
        <w:t xml:space="preserve"> </w:t>
      </w:r>
      <w:r w:rsidRPr="008A198A">
        <w:rPr>
          <w:rFonts w:ascii="Times New Roman" w:eastAsia="Times New Roman" w:hAnsi="Times New Roman" w:cs="Times New Roman"/>
          <w:sz w:val="24"/>
          <w:szCs w:val="24"/>
          <w:u w:val="single"/>
          <w:lang w:eastAsia="cs-CZ"/>
        </w:rPr>
        <w:t>Jakým otázkám je třeba věnovat zvýšenou pozornost:</w:t>
      </w:r>
    </w:p>
    <w:p w14:paraId="6161BF70" w14:textId="77777777" w:rsidR="00B11529" w:rsidRPr="008A198A" w:rsidRDefault="00EC298A" w:rsidP="00ED34A9">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8A198A">
        <w:rPr>
          <w:rFonts w:ascii="Times New Roman" w:eastAsia="Times New Roman" w:hAnsi="Times New Roman" w:cs="Times New Roman"/>
          <w:sz w:val="24"/>
          <w:szCs w:val="24"/>
          <w:lang w:eastAsia="cs-CZ"/>
        </w:rPr>
        <w:t xml:space="preserve">přímo na </w:t>
      </w:r>
      <w:r w:rsidR="0068524F" w:rsidRPr="008A198A">
        <w:rPr>
          <w:rFonts w:ascii="Times New Roman" w:eastAsia="Times New Roman" w:hAnsi="Times New Roman" w:cs="Times New Roman"/>
          <w:sz w:val="24"/>
          <w:szCs w:val="24"/>
          <w:lang w:eastAsia="cs-CZ"/>
        </w:rPr>
        <w:t xml:space="preserve">pracovišti </w:t>
      </w:r>
      <w:r w:rsidR="00B11529" w:rsidRPr="008A198A">
        <w:rPr>
          <w:rFonts w:ascii="Times New Roman" w:eastAsia="Times New Roman" w:hAnsi="Times New Roman" w:cs="Times New Roman"/>
          <w:sz w:val="24"/>
          <w:szCs w:val="24"/>
          <w:lang w:eastAsia="cs-CZ"/>
        </w:rPr>
        <w:t>musí být instalováno um</w:t>
      </w:r>
      <w:r w:rsidR="00CD5499" w:rsidRPr="008A198A">
        <w:rPr>
          <w:rFonts w:ascii="Times New Roman" w:eastAsia="Times New Roman" w:hAnsi="Times New Roman" w:cs="Times New Roman"/>
          <w:sz w:val="24"/>
          <w:szCs w:val="24"/>
          <w:lang w:eastAsia="cs-CZ"/>
        </w:rPr>
        <w:t>y</w:t>
      </w:r>
      <w:r w:rsidR="00B11529" w:rsidRPr="008A198A">
        <w:rPr>
          <w:rFonts w:ascii="Times New Roman" w:eastAsia="Times New Roman" w:hAnsi="Times New Roman" w:cs="Times New Roman"/>
          <w:sz w:val="24"/>
          <w:szCs w:val="24"/>
          <w:lang w:eastAsia="cs-CZ"/>
        </w:rPr>
        <w:t xml:space="preserve">vadlo pro </w:t>
      </w:r>
      <w:r w:rsidR="0068524F" w:rsidRPr="008A198A">
        <w:rPr>
          <w:rFonts w:ascii="Times New Roman" w:eastAsia="Times New Roman" w:hAnsi="Times New Roman" w:cs="Times New Roman"/>
          <w:sz w:val="24"/>
          <w:szCs w:val="24"/>
          <w:lang w:eastAsia="cs-CZ"/>
        </w:rPr>
        <w:t xml:space="preserve">osobní </w:t>
      </w:r>
      <w:r w:rsidR="00AF71ED" w:rsidRPr="008A198A">
        <w:rPr>
          <w:rFonts w:ascii="Times New Roman" w:eastAsia="Times New Roman" w:hAnsi="Times New Roman" w:cs="Times New Roman"/>
          <w:sz w:val="24"/>
          <w:szCs w:val="24"/>
          <w:lang w:eastAsia="cs-CZ"/>
        </w:rPr>
        <w:t xml:space="preserve">hygienu </w:t>
      </w:r>
      <w:r w:rsidR="00B11529" w:rsidRPr="008A198A">
        <w:rPr>
          <w:rFonts w:ascii="Times New Roman" w:eastAsia="Times New Roman" w:hAnsi="Times New Roman" w:cs="Times New Roman"/>
          <w:sz w:val="24"/>
          <w:szCs w:val="24"/>
          <w:lang w:eastAsia="cs-CZ"/>
        </w:rPr>
        <w:t>rukou s</w:t>
      </w:r>
      <w:r w:rsidR="00ED34A9" w:rsidRPr="008A198A">
        <w:rPr>
          <w:rFonts w:ascii="Times New Roman" w:eastAsia="Times New Roman" w:hAnsi="Times New Roman" w:cs="Times New Roman"/>
          <w:sz w:val="24"/>
          <w:szCs w:val="24"/>
          <w:lang w:eastAsia="cs-CZ"/>
        </w:rPr>
        <w:t xml:space="preserve"> přívodem tekoucí </w:t>
      </w:r>
      <w:r w:rsidR="00B11529" w:rsidRPr="008A198A">
        <w:rPr>
          <w:rFonts w:ascii="Times New Roman" w:eastAsia="Times New Roman" w:hAnsi="Times New Roman" w:cs="Times New Roman"/>
          <w:sz w:val="24"/>
          <w:szCs w:val="24"/>
          <w:lang w:eastAsia="cs-CZ"/>
        </w:rPr>
        <w:t>pitn</w:t>
      </w:r>
      <w:r w:rsidR="00ED34A9" w:rsidRPr="008A198A">
        <w:rPr>
          <w:rFonts w:ascii="Times New Roman" w:eastAsia="Times New Roman" w:hAnsi="Times New Roman" w:cs="Times New Roman"/>
          <w:sz w:val="24"/>
          <w:szCs w:val="24"/>
          <w:lang w:eastAsia="cs-CZ"/>
        </w:rPr>
        <w:t xml:space="preserve">é a teplé </w:t>
      </w:r>
      <w:r w:rsidR="00B11529" w:rsidRPr="008A198A">
        <w:rPr>
          <w:rFonts w:ascii="Times New Roman" w:eastAsia="Times New Roman" w:hAnsi="Times New Roman" w:cs="Times New Roman"/>
          <w:sz w:val="24"/>
          <w:szCs w:val="24"/>
          <w:lang w:eastAsia="cs-CZ"/>
        </w:rPr>
        <w:t>vod</w:t>
      </w:r>
      <w:r w:rsidR="00ED34A9" w:rsidRPr="008A198A">
        <w:rPr>
          <w:rFonts w:ascii="Times New Roman" w:eastAsia="Times New Roman" w:hAnsi="Times New Roman" w:cs="Times New Roman"/>
          <w:sz w:val="24"/>
          <w:szCs w:val="24"/>
          <w:lang w:eastAsia="cs-CZ"/>
        </w:rPr>
        <w:t>y</w:t>
      </w:r>
      <w:r w:rsidR="00B11529" w:rsidRPr="008A198A">
        <w:rPr>
          <w:rFonts w:ascii="Times New Roman" w:eastAsia="Times New Roman" w:hAnsi="Times New Roman" w:cs="Times New Roman"/>
          <w:sz w:val="24"/>
          <w:szCs w:val="24"/>
          <w:lang w:eastAsia="cs-CZ"/>
        </w:rPr>
        <w:t>,</w:t>
      </w:r>
      <w:r w:rsidR="00ED34A9" w:rsidRPr="008A198A">
        <w:rPr>
          <w:rFonts w:ascii="Times New Roman" w:eastAsia="Times New Roman" w:hAnsi="Times New Roman" w:cs="Times New Roman"/>
          <w:sz w:val="24"/>
          <w:szCs w:val="24"/>
          <w:lang w:eastAsia="cs-CZ"/>
        </w:rPr>
        <w:t xml:space="preserve"> náležitosti umyvadel v provozovnách služeb péče o tělo, </w:t>
      </w:r>
      <w:r w:rsidR="00C91B10" w:rsidRPr="008A198A">
        <w:rPr>
          <w:rFonts w:ascii="Times New Roman" w:eastAsia="Times New Roman" w:hAnsi="Times New Roman" w:cs="Times New Roman"/>
          <w:sz w:val="24"/>
          <w:szCs w:val="24"/>
          <w:lang w:eastAsia="cs-CZ"/>
        </w:rPr>
        <w:t xml:space="preserve">(např. </w:t>
      </w:r>
      <w:r w:rsidR="00ED34A9" w:rsidRPr="008A198A">
        <w:rPr>
          <w:rFonts w:ascii="Times New Roman" w:eastAsia="Times New Roman" w:hAnsi="Times New Roman" w:cs="Times New Roman"/>
          <w:sz w:val="24"/>
          <w:szCs w:val="24"/>
          <w:lang w:eastAsia="cs-CZ"/>
        </w:rPr>
        <w:t>kadeřnictví</w:t>
      </w:r>
      <w:r w:rsidR="00C91B10" w:rsidRPr="008A198A">
        <w:rPr>
          <w:rFonts w:ascii="Times New Roman" w:eastAsia="Times New Roman" w:hAnsi="Times New Roman" w:cs="Times New Roman"/>
          <w:sz w:val="24"/>
          <w:szCs w:val="24"/>
          <w:lang w:eastAsia="cs-CZ"/>
        </w:rPr>
        <w:t>)</w:t>
      </w:r>
      <w:r w:rsidR="00ED34A9" w:rsidRPr="008A198A">
        <w:rPr>
          <w:rFonts w:ascii="Times New Roman" w:eastAsia="Times New Roman" w:hAnsi="Times New Roman" w:cs="Times New Roman"/>
          <w:sz w:val="24"/>
          <w:szCs w:val="24"/>
          <w:lang w:eastAsia="cs-CZ"/>
        </w:rPr>
        <w:t xml:space="preserve"> jsou upraveny v ustanovení § 51 odst. 2 písm. h) vyhlášky</w:t>
      </w:r>
      <w:r w:rsidR="001517BF" w:rsidRPr="008A198A">
        <w:rPr>
          <w:rFonts w:ascii="Times New Roman" w:eastAsia="Times New Roman" w:hAnsi="Times New Roman" w:cs="Times New Roman"/>
          <w:sz w:val="24"/>
          <w:szCs w:val="24"/>
          <w:lang w:eastAsia="cs-CZ"/>
        </w:rPr>
        <w:t xml:space="preserve"> </w:t>
      </w:r>
      <w:r w:rsidR="00ED34A9" w:rsidRPr="008A198A">
        <w:rPr>
          <w:rFonts w:ascii="Times New Roman" w:eastAsia="Times New Roman" w:hAnsi="Times New Roman" w:cs="Times New Roman"/>
          <w:sz w:val="24"/>
          <w:szCs w:val="24"/>
          <w:lang w:eastAsia="cs-CZ"/>
        </w:rPr>
        <w:t>č. 137/2004 Sb.,</w:t>
      </w:r>
      <w:r w:rsidR="004F7379" w:rsidRPr="008A198A">
        <w:rPr>
          <w:rFonts w:ascii="Times New Roman" w:eastAsia="Times New Roman" w:hAnsi="Times New Roman" w:cs="Times New Roman"/>
          <w:sz w:val="24"/>
          <w:szCs w:val="24"/>
          <w:lang w:eastAsia="cs-CZ"/>
        </w:rPr>
        <w:t xml:space="preserve"> v platném znění</w:t>
      </w:r>
    </w:p>
    <w:p w14:paraId="7DFA091F" w14:textId="54D09198" w:rsidR="00CD5499" w:rsidRPr="008A198A" w:rsidRDefault="00CD5499" w:rsidP="00CD5499">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8A198A">
        <w:rPr>
          <w:rFonts w:ascii="Times New Roman" w:eastAsia="Times New Roman" w:hAnsi="Times New Roman" w:cs="Times New Roman"/>
          <w:sz w:val="24"/>
          <w:szCs w:val="24"/>
          <w:lang w:eastAsia="cs-CZ"/>
        </w:rPr>
        <w:t>co se týče zásad osobní hygieny, je v § 52 písm. a) vyhlášky č. 137/</w:t>
      </w:r>
      <w:r w:rsidR="00354441" w:rsidRPr="008A198A">
        <w:rPr>
          <w:rFonts w:ascii="Times New Roman" w:eastAsia="Times New Roman" w:hAnsi="Times New Roman" w:cs="Times New Roman"/>
          <w:sz w:val="24"/>
          <w:szCs w:val="24"/>
          <w:lang w:eastAsia="cs-CZ"/>
        </w:rPr>
        <w:t>2004 Sb.</w:t>
      </w:r>
      <w:r w:rsidR="00902C18" w:rsidRPr="008A198A">
        <w:rPr>
          <w:rFonts w:ascii="Times New Roman" w:eastAsia="Times New Roman" w:hAnsi="Times New Roman" w:cs="Times New Roman"/>
          <w:sz w:val="24"/>
          <w:szCs w:val="24"/>
          <w:lang w:eastAsia="cs-CZ"/>
        </w:rPr>
        <w:t>, v platném znění,</w:t>
      </w:r>
      <w:r w:rsidRPr="008A198A">
        <w:rPr>
          <w:rFonts w:ascii="Times New Roman" w:eastAsia="Times New Roman" w:hAnsi="Times New Roman" w:cs="Times New Roman"/>
          <w:sz w:val="24"/>
          <w:szCs w:val="24"/>
          <w:lang w:eastAsia="cs-CZ"/>
        </w:rPr>
        <w:t xml:space="preserve"> uvedeno, že je nutno pečovat o tělesnou čistotu; dbát na mytí rukou </w:t>
      </w:r>
      <w:r w:rsidR="008B3925" w:rsidRPr="008A198A">
        <w:rPr>
          <w:rFonts w:ascii="Times New Roman" w:eastAsia="Times New Roman" w:hAnsi="Times New Roman" w:cs="Times New Roman"/>
          <w:sz w:val="24"/>
          <w:szCs w:val="24"/>
          <w:lang w:eastAsia="cs-CZ"/>
        </w:rPr>
        <w:t xml:space="preserve">  </w:t>
      </w:r>
      <w:r w:rsidRPr="008A198A">
        <w:rPr>
          <w:rFonts w:ascii="Times New Roman" w:eastAsia="Times New Roman" w:hAnsi="Times New Roman" w:cs="Times New Roman"/>
          <w:sz w:val="24"/>
          <w:szCs w:val="24"/>
          <w:lang w:eastAsia="cs-CZ"/>
        </w:rPr>
        <w:t>v tekoucí teplé vodě</w:t>
      </w:r>
      <w:r w:rsidR="00902C18" w:rsidRPr="008A198A">
        <w:rPr>
          <w:rFonts w:ascii="Times New Roman" w:eastAsia="Times New Roman" w:hAnsi="Times New Roman" w:cs="Times New Roman"/>
          <w:sz w:val="24"/>
          <w:szCs w:val="24"/>
          <w:lang w:eastAsia="cs-CZ"/>
        </w:rPr>
        <w:t xml:space="preserve"> </w:t>
      </w:r>
      <w:r w:rsidRPr="008A198A">
        <w:rPr>
          <w:rFonts w:ascii="Times New Roman" w:eastAsia="Times New Roman" w:hAnsi="Times New Roman" w:cs="Times New Roman"/>
          <w:sz w:val="24"/>
          <w:szCs w:val="24"/>
          <w:lang w:eastAsia="cs-CZ"/>
        </w:rPr>
        <w:t xml:space="preserve">s použitím vhodného mycího (případně dezinfekčního) prostředku </w:t>
      </w:r>
      <w:r w:rsidRPr="008A198A">
        <w:rPr>
          <w:rFonts w:ascii="Times New Roman" w:eastAsia="Times New Roman" w:hAnsi="Times New Roman" w:cs="Times New Roman"/>
          <w:sz w:val="24"/>
          <w:szCs w:val="24"/>
          <w:u w:val="single"/>
          <w:lang w:eastAsia="cs-CZ"/>
        </w:rPr>
        <w:t xml:space="preserve">v umyvadle určeném </w:t>
      </w:r>
      <w:r w:rsidR="00354441" w:rsidRPr="008A198A">
        <w:rPr>
          <w:rFonts w:ascii="Times New Roman" w:eastAsia="Times New Roman" w:hAnsi="Times New Roman" w:cs="Times New Roman"/>
          <w:sz w:val="24"/>
          <w:szCs w:val="24"/>
          <w:u w:val="single"/>
          <w:lang w:eastAsia="cs-CZ"/>
        </w:rPr>
        <w:t>pro mytí rukou</w:t>
      </w:r>
      <w:r w:rsidRPr="008A198A">
        <w:rPr>
          <w:rFonts w:ascii="Times New Roman" w:eastAsia="Times New Roman" w:hAnsi="Times New Roman" w:cs="Times New Roman"/>
          <w:sz w:val="24"/>
          <w:szCs w:val="24"/>
          <w:u w:val="single"/>
          <w:lang w:eastAsia="cs-CZ"/>
        </w:rPr>
        <w:t xml:space="preserve"> </w:t>
      </w:r>
      <w:r w:rsidR="00771E0D" w:rsidRPr="008A198A">
        <w:rPr>
          <w:rFonts w:ascii="Times New Roman" w:eastAsia="Times New Roman" w:hAnsi="Times New Roman" w:cs="Times New Roman"/>
          <w:sz w:val="24"/>
          <w:szCs w:val="24"/>
          <w:u w:val="single"/>
          <w:lang w:eastAsia="cs-CZ"/>
        </w:rPr>
        <w:t>personálu</w:t>
      </w:r>
      <w:r w:rsidR="00771E0D" w:rsidRPr="008A198A">
        <w:rPr>
          <w:rFonts w:ascii="Times New Roman" w:eastAsia="Times New Roman" w:hAnsi="Times New Roman" w:cs="Times New Roman"/>
          <w:sz w:val="24"/>
          <w:szCs w:val="24"/>
          <w:lang w:eastAsia="cs-CZ"/>
        </w:rPr>
        <w:t xml:space="preserve"> před</w:t>
      </w:r>
      <w:r w:rsidRPr="008A198A">
        <w:rPr>
          <w:rFonts w:ascii="Times New Roman" w:eastAsia="Times New Roman" w:hAnsi="Times New Roman" w:cs="Times New Roman"/>
          <w:sz w:val="24"/>
          <w:szCs w:val="24"/>
          <w:lang w:eastAsia="cs-CZ"/>
        </w:rPr>
        <w:t xml:space="preserve"> a po </w:t>
      </w:r>
      <w:r w:rsidR="00771E0D" w:rsidRPr="008A198A">
        <w:rPr>
          <w:rFonts w:ascii="Times New Roman" w:eastAsia="Times New Roman" w:hAnsi="Times New Roman" w:cs="Times New Roman"/>
          <w:sz w:val="24"/>
          <w:szCs w:val="24"/>
          <w:lang w:eastAsia="cs-CZ"/>
        </w:rPr>
        <w:t>každém poskytnutí</w:t>
      </w:r>
      <w:r w:rsidRPr="008A198A">
        <w:rPr>
          <w:rFonts w:ascii="Times New Roman" w:eastAsia="Times New Roman" w:hAnsi="Times New Roman" w:cs="Times New Roman"/>
          <w:sz w:val="24"/>
          <w:szCs w:val="24"/>
          <w:lang w:eastAsia="cs-CZ"/>
        </w:rPr>
        <w:t xml:space="preserve"> služby,</w:t>
      </w:r>
      <w:r w:rsidR="000674A0" w:rsidRPr="008A198A">
        <w:rPr>
          <w:rFonts w:ascii="Times New Roman" w:eastAsia="Times New Roman" w:hAnsi="Times New Roman" w:cs="Times New Roman"/>
          <w:sz w:val="24"/>
          <w:szCs w:val="24"/>
          <w:lang w:eastAsia="cs-CZ"/>
        </w:rPr>
        <w:t xml:space="preserve"> </w:t>
      </w:r>
      <w:r w:rsidRPr="008A198A">
        <w:rPr>
          <w:rFonts w:ascii="Times New Roman" w:eastAsia="Times New Roman" w:hAnsi="Times New Roman" w:cs="Times New Roman"/>
          <w:sz w:val="24"/>
          <w:szCs w:val="24"/>
          <w:lang w:eastAsia="cs-CZ"/>
        </w:rPr>
        <w:t xml:space="preserve">po použití záchodu, po manipulaci s odpady a při jiném znečištění; </w:t>
      </w:r>
      <w:r w:rsidR="008B3925" w:rsidRPr="008A198A">
        <w:rPr>
          <w:rFonts w:ascii="Times New Roman" w:eastAsia="Times New Roman" w:hAnsi="Times New Roman" w:cs="Times New Roman"/>
          <w:sz w:val="24"/>
          <w:szCs w:val="24"/>
          <w:lang w:eastAsia="cs-CZ"/>
        </w:rPr>
        <w:t>k</w:t>
      </w:r>
      <w:r w:rsidRPr="008A198A">
        <w:rPr>
          <w:rFonts w:ascii="Times New Roman" w:eastAsia="Times New Roman" w:hAnsi="Times New Roman" w:cs="Times New Roman"/>
          <w:sz w:val="24"/>
          <w:szCs w:val="24"/>
          <w:lang w:eastAsia="cs-CZ"/>
        </w:rPr>
        <w:t xml:space="preserve"> osoušení rukou se používají </w:t>
      </w:r>
      <w:proofErr w:type="spellStart"/>
      <w:r w:rsidRPr="008A198A">
        <w:rPr>
          <w:rFonts w:ascii="Times New Roman" w:eastAsia="Times New Roman" w:hAnsi="Times New Roman" w:cs="Times New Roman"/>
          <w:sz w:val="24"/>
          <w:szCs w:val="24"/>
          <w:lang w:eastAsia="cs-CZ"/>
        </w:rPr>
        <w:t>osoušeče</w:t>
      </w:r>
      <w:proofErr w:type="spellEnd"/>
      <w:r w:rsidRPr="008A198A">
        <w:rPr>
          <w:rFonts w:ascii="Times New Roman" w:eastAsia="Times New Roman" w:hAnsi="Times New Roman" w:cs="Times New Roman"/>
          <w:sz w:val="24"/>
          <w:szCs w:val="24"/>
          <w:lang w:eastAsia="cs-CZ"/>
        </w:rPr>
        <w:t xml:space="preserve"> či ručníky pro jednorázové použití</w:t>
      </w:r>
      <w:r w:rsidR="00E7086C" w:rsidRPr="008A198A">
        <w:rPr>
          <w:rFonts w:ascii="Times New Roman" w:eastAsia="Times New Roman" w:hAnsi="Times New Roman" w:cs="Times New Roman"/>
          <w:sz w:val="24"/>
          <w:szCs w:val="24"/>
          <w:lang w:eastAsia="cs-CZ"/>
        </w:rPr>
        <w:t>,</w:t>
      </w:r>
    </w:p>
    <w:p w14:paraId="7C3CD781" w14:textId="77777777" w:rsidR="00BB3D55" w:rsidRPr="008A198A" w:rsidRDefault="00BB3D55" w:rsidP="00BB3D55">
      <w:pPr>
        <w:numPr>
          <w:ilvl w:val="0"/>
          <w:numId w:val="5"/>
        </w:numPr>
        <w:spacing w:before="100" w:beforeAutospacing="1" w:after="100" w:afterAutospacing="1" w:line="240" w:lineRule="auto"/>
        <w:jc w:val="both"/>
        <w:rPr>
          <w:rFonts w:ascii="Times New Roman" w:eastAsia="Times New Roman" w:hAnsi="Times New Roman" w:cs="Times New Roman"/>
          <w:sz w:val="24"/>
          <w:szCs w:val="24"/>
          <w:u w:val="single"/>
          <w:lang w:eastAsia="cs-CZ"/>
        </w:rPr>
      </w:pPr>
      <w:r w:rsidRPr="008A198A">
        <w:rPr>
          <w:rFonts w:ascii="Times New Roman" w:eastAsia="Times New Roman" w:hAnsi="Times New Roman" w:cs="Times New Roman"/>
          <w:sz w:val="24"/>
          <w:szCs w:val="24"/>
          <w:lang w:eastAsia="cs-CZ"/>
        </w:rPr>
        <w:t xml:space="preserve">vzhledem k tomu, že umyvadlo umístěné v provozovně péče o tělo, slouží pouze pro mytí rukou personálu, </w:t>
      </w:r>
      <w:r w:rsidRPr="008A198A">
        <w:rPr>
          <w:rFonts w:ascii="Times New Roman" w:eastAsia="Times New Roman" w:hAnsi="Times New Roman" w:cs="Times New Roman"/>
          <w:sz w:val="24"/>
          <w:szCs w:val="24"/>
          <w:u w:val="single"/>
          <w:lang w:eastAsia="cs-CZ"/>
        </w:rPr>
        <w:t>je vhodné na pracoviště</w:t>
      </w:r>
      <w:r w:rsidR="00EF1C5C" w:rsidRPr="008A198A">
        <w:rPr>
          <w:rFonts w:ascii="Times New Roman" w:eastAsia="Times New Roman" w:hAnsi="Times New Roman" w:cs="Times New Roman"/>
          <w:sz w:val="24"/>
          <w:szCs w:val="24"/>
          <w:u w:val="single"/>
          <w:lang w:eastAsia="cs-CZ"/>
        </w:rPr>
        <w:t>, kde se používají pomůcky a nástroje</w:t>
      </w:r>
      <w:r w:rsidR="00D3133F" w:rsidRPr="008A198A">
        <w:rPr>
          <w:rFonts w:ascii="Times New Roman" w:eastAsia="Times New Roman" w:hAnsi="Times New Roman" w:cs="Times New Roman"/>
          <w:sz w:val="24"/>
          <w:szCs w:val="24"/>
          <w:u w:val="single"/>
          <w:lang w:eastAsia="cs-CZ"/>
        </w:rPr>
        <w:t>,</w:t>
      </w:r>
      <w:r w:rsidRPr="008A198A">
        <w:rPr>
          <w:rFonts w:ascii="Times New Roman" w:eastAsia="Times New Roman" w:hAnsi="Times New Roman" w:cs="Times New Roman"/>
          <w:sz w:val="24"/>
          <w:szCs w:val="24"/>
          <w:u w:val="single"/>
          <w:lang w:eastAsia="cs-CZ"/>
        </w:rPr>
        <w:t xml:space="preserve"> umístit dřez s přívodem teplé a studené vody</w:t>
      </w:r>
      <w:r w:rsidRPr="008A198A">
        <w:rPr>
          <w:rFonts w:ascii="Times New Roman" w:eastAsia="Times New Roman" w:hAnsi="Times New Roman" w:cs="Times New Roman"/>
          <w:sz w:val="24"/>
          <w:szCs w:val="24"/>
          <w:lang w:eastAsia="cs-CZ"/>
        </w:rPr>
        <w:t xml:space="preserve">. </w:t>
      </w:r>
      <w:r w:rsidR="00C22862" w:rsidRPr="008A198A">
        <w:rPr>
          <w:rFonts w:ascii="Times New Roman" w:eastAsia="Times New Roman" w:hAnsi="Times New Roman" w:cs="Times New Roman"/>
          <w:sz w:val="24"/>
          <w:szCs w:val="24"/>
          <w:u w:val="single"/>
          <w:lang w:eastAsia="cs-CZ"/>
        </w:rPr>
        <w:t xml:space="preserve">Dřez je primárně určen </w:t>
      </w:r>
      <w:r w:rsidRPr="008A198A">
        <w:rPr>
          <w:rFonts w:ascii="Times New Roman" w:eastAsia="Times New Roman" w:hAnsi="Times New Roman" w:cs="Times New Roman"/>
          <w:sz w:val="24"/>
          <w:szCs w:val="24"/>
          <w:u w:val="single"/>
          <w:lang w:eastAsia="cs-CZ"/>
        </w:rPr>
        <w:t>pro provádění očist</w:t>
      </w:r>
      <w:r w:rsidR="00C22862" w:rsidRPr="008A198A">
        <w:rPr>
          <w:rFonts w:ascii="Times New Roman" w:eastAsia="Times New Roman" w:hAnsi="Times New Roman" w:cs="Times New Roman"/>
          <w:sz w:val="24"/>
          <w:szCs w:val="24"/>
          <w:u w:val="single"/>
          <w:lang w:eastAsia="cs-CZ"/>
        </w:rPr>
        <w:t>y</w:t>
      </w:r>
      <w:r w:rsidRPr="008A198A">
        <w:rPr>
          <w:rFonts w:ascii="Times New Roman" w:eastAsia="Times New Roman" w:hAnsi="Times New Roman" w:cs="Times New Roman"/>
          <w:sz w:val="24"/>
          <w:szCs w:val="24"/>
          <w:u w:val="single"/>
          <w:lang w:eastAsia="cs-CZ"/>
        </w:rPr>
        <w:t xml:space="preserve"> používaných pomůcek</w:t>
      </w:r>
      <w:r w:rsidR="00C22862" w:rsidRPr="008A198A">
        <w:rPr>
          <w:rFonts w:ascii="Times New Roman" w:eastAsia="Times New Roman" w:hAnsi="Times New Roman" w:cs="Times New Roman"/>
          <w:sz w:val="24"/>
          <w:szCs w:val="24"/>
          <w:u w:val="single"/>
          <w:lang w:eastAsia="cs-CZ"/>
        </w:rPr>
        <w:t xml:space="preserve"> a nástrojů,</w:t>
      </w:r>
      <w:r w:rsidRPr="008A198A">
        <w:rPr>
          <w:rFonts w:ascii="Times New Roman" w:eastAsia="Times New Roman" w:hAnsi="Times New Roman" w:cs="Times New Roman"/>
          <w:sz w:val="24"/>
          <w:szCs w:val="24"/>
          <w:u w:val="single"/>
          <w:lang w:eastAsia="cs-CZ"/>
        </w:rPr>
        <w:t xml:space="preserve"> </w:t>
      </w:r>
    </w:p>
    <w:p w14:paraId="452469C6" w14:textId="77777777" w:rsidR="00B11529" w:rsidRPr="008A198A" w:rsidRDefault="00B11529" w:rsidP="00B74BB6">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8A198A">
        <w:rPr>
          <w:rFonts w:ascii="Times New Roman" w:eastAsia="Times New Roman" w:hAnsi="Times New Roman" w:cs="Times New Roman"/>
          <w:sz w:val="24"/>
          <w:szCs w:val="24"/>
          <w:lang w:eastAsia="cs-CZ"/>
        </w:rPr>
        <w:t>pro pracovníky poskytující činnosti epidemiologicky závažné musí být k</w:t>
      </w:r>
      <w:r w:rsidR="003C675B" w:rsidRPr="008A198A">
        <w:rPr>
          <w:rFonts w:ascii="Times New Roman" w:eastAsia="Times New Roman" w:hAnsi="Times New Roman" w:cs="Times New Roman"/>
          <w:sz w:val="24"/>
          <w:szCs w:val="24"/>
          <w:lang w:eastAsia="cs-CZ"/>
        </w:rPr>
        <w:t> </w:t>
      </w:r>
      <w:r w:rsidRPr="008A198A">
        <w:rPr>
          <w:rFonts w:ascii="Times New Roman" w:eastAsia="Times New Roman" w:hAnsi="Times New Roman" w:cs="Times New Roman"/>
          <w:sz w:val="24"/>
          <w:szCs w:val="24"/>
          <w:lang w:eastAsia="cs-CZ"/>
        </w:rPr>
        <w:t>dispozici</w:t>
      </w:r>
      <w:r w:rsidR="003C675B" w:rsidRPr="008A198A">
        <w:rPr>
          <w:rFonts w:ascii="Times New Roman" w:eastAsia="Times New Roman" w:hAnsi="Times New Roman" w:cs="Times New Roman"/>
          <w:sz w:val="24"/>
          <w:szCs w:val="24"/>
          <w:lang w:eastAsia="cs-CZ"/>
        </w:rPr>
        <w:t xml:space="preserve"> vyčleněné </w:t>
      </w:r>
      <w:r w:rsidRPr="008A198A">
        <w:rPr>
          <w:rFonts w:ascii="Times New Roman" w:eastAsia="Times New Roman" w:hAnsi="Times New Roman" w:cs="Times New Roman"/>
          <w:sz w:val="24"/>
          <w:szCs w:val="24"/>
          <w:lang w:eastAsia="cs-CZ"/>
        </w:rPr>
        <w:t>WC s předsíňkou vybavenou umývadlem s</w:t>
      </w:r>
      <w:r w:rsidR="00ED34A9" w:rsidRPr="008A198A">
        <w:rPr>
          <w:rFonts w:ascii="Times New Roman" w:eastAsia="Times New Roman" w:hAnsi="Times New Roman" w:cs="Times New Roman"/>
          <w:sz w:val="24"/>
          <w:szCs w:val="24"/>
          <w:lang w:eastAsia="cs-CZ"/>
        </w:rPr>
        <w:t xml:space="preserve"> přívodem </w:t>
      </w:r>
      <w:r w:rsidRPr="008A198A">
        <w:rPr>
          <w:rFonts w:ascii="Times New Roman" w:eastAsia="Times New Roman" w:hAnsi="Times New Roman" w:cs="Times New Roman"/>
          <w:sz w:val="24"/>
          <w:szCs w:val="24"/>
          <w:lang w:eastAsia="cs-CZ"/>
        </w:rPr>
        <w:t>tekoucí pitn</w:t>
      </w:r>
      <w:r w:rsidR="00ED34A9" w:rsidRPr="008A198A">
        <w:rPr>
          <w:rFonts w:ascii="Times New Roman" w:eastAsia="Times New Roman" w:hAnsi="Times New Roman" w:cs="Times New Roman"/>
          <w:sz w:val="24"/>
          <w:szCs w:val="24"/>
          <w:lang w:eastAsia="cs-CZ"/>
        </w:rPr>
        <w:t xml:space="preserve">é a teplé </w:t>
      </w:r>
      <w:r w:rsidRPr="008A198A">
        <w:rPr>
          <w:rFonts w:ascii="Times New Roman" w:eastAsia="Times New Roman" w:hAnsi="Times New Roman" w:cs="Times New Roman"/>
          <w:sz w:val="24"/>
          <w:szCs w:val="24"/>
          <w:lang w:eastAsia="cs-CZ"/>
        </w:rPr>
        <w:t>vod</w:t>
      </w:r>
      <w:r w:rsidR="00ED34A9" w:rsidRPr="008A198A">
        <w:rPr>
          <w:rFonts w:ascii="Times New Roman" w:eastAsia="Times New Roman" w:hAnsi="Times New Roman" w:cs="Times New Roman"/>
          <w:sz w:val="24"/>
          <w:szCs w:val="24"/>
          <w:lang w:eastAsia="cs-CZ"/>
        </w:rPr>
        <w:t>y</w:t>
      </w:r>
      <w:r w:rsidRPr="008A198A">
        <w:rPr>
          <w:rFonts w:ascii="Times New Roman" w:eastAsia="Times New Roman" w:hAnsi="Times New Roman" w:cs="Times New Roman"/>
          <w:sz w:val="24"/>
          <w:szCs w:val="24"/>
          <w:lang w:eastAsia="cs-CZ"/>
        </w:rPr>
        <w:t xml:space="preserve"> (do </w:t>
      </w:r>
      <w:r w:rsidR="003C675B" w:rsidRPr="008A198A">
        <w:rPr>
          <w:rFonts w:ascii="Times New Roman" w:eastAsia="Times New Roman" w:hAnsi="Times New Roman" w:cs="Times New Roman"/>
          <w:sz w:val="24"/>
          <w:szCs w:val="24"/>
          <w:lang w:eastAsia="cs-CZ"/>
        </w:rPr>
        <w:t xml:space="preserve">počtu </w:t>
      </w:r>
      <w:r w:rsidRPr="008A198A">
        <w:rPr>
          <w:rFonts w:ascii="Times New Roman" w:eastAsia="Times New Roman" w:hAnsi="Times New Roman" w:cs="Times New Roman"/>
          <w:sz w:val="24"/>
          <w:szCs w:val="24"/>
          <w:lang w:eastAsia="cs-CZ"/>
        </w:rPr>
        <w:t>5 pracovníků</w:t>
      </w:r>
      <w:r w:rsidR="003C675B" w:rsidRPr="008A198A">
        <w:rPr>
          <w:rFonts w:ascii="Times New Roman" w:eastAsia="Times New Roman" w:hAnsi="Times New Roman" w:cs="Times New Roman"/>
          <w:sz w:val="24"/>
          <w:szCs w:val="24"/>
          <w:lang w:eastAsia="cs-CZ"/>
        </w:rPr>
        <w:t>,</w:t>
      </w:r>
      <w:r w:rsidRPr="008A198A">
        <w:rPr>
          <w:rFonts w:ascii="Times New Roman" w:eastAsia="Times New Roman" w:hAnsi="Times New Roman" w:cs="Times New Roman"/>
          <w:sz w:val="24"/>
          <w:szCs w:val="24"/>
          <w:lang w:eastAsia="cs-CZ"/>
        </w:rPr>
        <w:t xml:space="preserve"> stačí jedno WC). </w:t>
      </w:r>
    </w:p>
    <w:p w14:paraId="20FA98CA" w14:textId="77777777" w:rsidR="00AC52E2" w:rsidRPr="008A198A" w:rsidRDefault="001B4345" w:rsidP="00AC52E2">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8A198A">
        <w:rPr>
          <w:rFonts w:ascii="Times New Roman" w:eastAsia="Times New Roman" w:hAnsi="Times New Roman" w:cs="Times New Roman"/>
          <w:sz w:val="24"/>
          <w:szCs w:val="24"/>
          <w:lang w:eastAsia="cs-CZ"/>
        </w:rPr>
        <w:t>v</w:t>
      </w:r>
      <w:r w:rsidR="00AC52E2" w:rsidRPr="008A198A">
        <w:rPr>
          <w:rFonts w:ascii="Times New Roman" w:eastAsia="Times New Roman" w:hAnsi="Times New Roman" w:cs="Times New Roman"/>
          <w:sz w:val="24"/>
          <w:szCs w:val="24"/>
          <w:lang w:eastAsia="cs-CZ"/>
        </w:rPr>
        <w:t xml:space="preserve"> případě provozoven pedikúr je nutno myslet i na vybavení </w:t>
      </w:r>
      <w:r w:rsidR="008070A1" w:rsidRPr="008A198A">
        <w:rPr>
          <w:rFonts w:ascii="Times New Roman" w:eastAsia="Times New Roman" w:hAnsi="Times New Roman" w:cs="Times New Roman"/>
          <w:sz w:val="24"/>
          <w:szCs w:val="24"/>
          <w:lang w:eastAsia="cs-CZ"/>
        </w:rPr>
        <w:t xml:space="preserve">provozovny </w:t>
      </w:r>
      <w:r w:rsidR="00AC52E2" w:rsidRPr="008A198A">
        <w:rPr>
          <w:rFonts w:ascii="Times New Roman" w:eastAsia="Times New Roman" w:hAnsi="Times New Roman" w:cs="Times New Roman"/>
          <w:sz w:val="24"/>
          <w:szCs w:val="24"/>
          <w:lang w:eastAsia="cs-CZ"/>
        </w:rPr>
        <w:t>pedikérskou vaničkou, napojenou na přívod a odvod vody.</w:t>
      </w:r>
    </w:p>
    <w:p w14:paraId="48C43847" w14:textId="77777777" w:rsidR="00B11529" w:rsidRPr="008A198A" w:rsidRDefault="00B11529" w:rsidP="00B74BB6">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8A198A">
        <w:rPr>
          <w:rFonts w:ascii="Times New Roman" w:eastAsia="Times New Roman" w:hAnsi="Times New Roman" w:cs="Times New Roman"/>
          <w:sz w:val="24"/>
          <w:szCs w:val="24"/>
          <w:lang w:eastAsia="cs-CZ"/>
        </w:rPr>
        <w:t xml:space="preserve">plochy podlah musí být </w:t>
      </w:r>
      <w:r w:rsidR="00C75675" w:rsidRPr="008A198A">
        <w:rPr>
          <w:rFonts w:ascii="Times New Roman" w:eastAsia="Times New Roman" w:hAnsi="Times New Roman" w:cs="Times New Roman"/>
          <w:sz w:val="24"/>
          <w:szCs w:val="24"/>
          <w:lang w:eastAsia="cs-CZ"/>
        </w:rPr>
        <w:t xml:space="preserve">snadno </w:t>
      </w:r>
      <w:r w:rsidRPr="008A198A">
        <w:rPr>
          <w:rFonts w:ascii="Times New Roman" w:eastAsia="Times New Roman" w:hAnsi="Times New Roman" w:cs="Times New Roman"/>
          <w:sz w:val="24"/>
          <w:szCs w:val="24"/>
          <w:lang w:eastAsia="cs-CZ"/>
        </w:rPr>
        <w:t xml:space="preserve">omyvatelné a dezinfikovatelné, ostatní vybavení </w:t>
      </w:r>
      <w:r w:rsidR="00963297" w:rsidRPr="008A198A">
        <w:rPr>
          <w:rFonts w:ascii="Times New Roman" w:eastAsia="Times New Roman" w:hAnsi="Times New Roman" w:cs="Times New Roman"/>
          <w:sz w:val="24"/>
          <w:szCs w:val="24"/>
          <w:lang w:eastAsia="cs-CZ"/>
        </w:rPr>
        <w:t xml:space="preserve">provozovny </w:t>
      </w:r>
      <w:r w:rsidRPr="008A198A">
        <w:rPr>
          <w:rFonts w:ascii="Times New Roman" w:eastAsia="Times New Roman" w:hAnsi="Times New Roman" w:cs="Times New Roman"/>
          <w:sz w:val="24"/>
          <w:szCs w:val="24"/>
          <w:lang w:eastAsia="cs-CZ"/>
        </w:rPr>
        <w:t>rovněž musí umožňovat snadnou údržbu</w:t>
      </w:r>
      <w:r w:rsidR="00963297" w:rsidRPr="008A198A">
        <w:rPr>
          <w:rFonts w:ascii="Times New Roman" w:eastAsia="Times New Roman" w:hAnsi="Times New Roman" w:cs="Times New Roman"/>
          <w:sz w:val="24"/>
          <w:szCs w:val="24"/>
          <w:lang w:eastAsia="cs-CZ"/>
        </w:rPr>
        <w:t xml:space="preserve"> (omyvatelný povrch)</w:t>
      </w:r>
      <w:r w:rsidRPr="008A198A">
        <w:rPr>
          <w:rFonts w:ascii="Times New Roman" w:eastAsia="Times New Roman" w:hAnsi="Times New Roman" w:cs="Times New Roman"/>
          <w:sz w:val="24"/>
          <w:szCs w:val="24"/>
          <w:lang w:eastAsia="cs-CZ"/>
        </w:rPr>
        <w:t xml:space="preserve"> s po</w:t>
      </w:r>
      <w:r w:rsidR="003C675B" w:rsidRPr="008A198A">
        <w:rPr>
          <w:rFonts w:ascii="Times New Roman" w:eastAsia="Times New Roman" w:hAnsi="Times New Roman" w:cs="Times New Roman"/>
          <w:sz w:val="24"/>
          <w:szCs w:val="24"/>
          <w:lang w:eastAsia="cs-CZ"/>
        </w:rPr>
        <w:t>užitím dezinfekčních prostředků,</w:t>
      </w:r>
    </w:p>
    <w:p w14:paraId="2AAFCCCB" w14:textId="4B39EE78" w:rsidR="003C675B" w:rsidRPr="008A198A" w:rsidRDefault="003C675B" w:rsidP="003C675B">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8A198A">
        <w:rPr>
          <w:rFonts w:ascii="Times New Roman" w:eastAsia="Times New Roman" w:hAnsi="Times New Roman" w:cs="Times New Roman"/>
          <w:sz w:val="24"/>
          <w:szCs w:val="24"/>
          <w:lang w:eastAsia="cs-CZ"/>
        </w:rPr>
        <w:t xml:space="preserve">zajištění vybavení pracoviště úklidovou komorou s výlevkou s teplou a studenou vodou a nábytkem vhodného pro uložení úklidových pomůcek, nebo je možné zajistit využití centrální úklidové komory (pokud existuje v daném objektu), prostor </w:t>
      </w:r>
      <w:r w:rsidR="00354441" w:rsidRPr="008A198A">
        <w:rPr>
          <w:rFonts w:ascii="Times New Roman" w:eastAsia="Times New Roman" w:hAnsi="Times New Roman" w:cs="Times New Roman"/>
          <w:sz w:val="24"/>
          <w:szCs w:val="24"/>
          <w:lang w:eastAsia="cs-CZ"/>
        </w:rPr>
        <w:t>na ukládání</w:t>
      </w:r>
      <w:r w:rsidRPr="008A198A">
        <w:rPr>
          <w:rFonts w:ascii="Times New Roman" w:eastAsia="Times New Roman" w:hAnsi="Times New Roman" w:cs="Times New Roman"/>
          <w:sz w:val="24"/>
          <w:szCs w:val="24"/>
          <w:lang w:eastAsia="cs-CZ"/>
        </w:rPr>
        <w:t xml:space="preserve"> </w:t>
      </w:r>
      <w:r w:rsidR="00BF5DF7" w:rsidRPr="008A198A">
        <w:rPr>
          <w:rFonts w:ascii="Times New Roman" w:eastAsia="Times New Roman" w:hAnsi="Times New Roman" w:cs="Times New Roman"/>
          <w:sz w:val="24"/>
          <w:szCs w:val="24"/>
          <w:lang w:eastAsia="cs-CZ"/>
        </w:rPr>
        <w:t xml:space="preserve">úklidových </w:t>
      </w:r>
      <w:r w:rsidR="00771E0D" w:rsidRPr="008A198A">
        <w:rPr>
          <w:rFonts w:ascii="Times New Roman" w:eastAsia="Times New Roman" w:hAnsi="Times New Roman" w:cs="Times New Roman"/>
          <w:sz w:val="24"/>
          <w:szCs w:val="24"/>
          <w:lang w:eastAsia="cs-CZ"/>
        </w:rPr>
        <w:t>prostředků se</w:t>
      </w:r>
      <w:r w:rsidRPr="008A198A">
        <w:rPr>
          <w:rFonts w:ascii="Times New Roman" w:eastAsia="Times New Roman" w:hAnsi="Times New Roman" w:cs="Times New Roman"/>
          <w:sz w:val="24"/>
          <w:szCs w:val="24"/>
          <w:lang w:eastAsia="cs-CZ"/>
        </w:rPr>
        <w:t xml:space="preserve"> zřizuje v rozsahu upraveném podle příslušné české technické normy (ČSN 734108). Dle této normy musí být v úklidové místnosti zajištěn přívod a odchod vzduchu. Dále musí být větrání navrženo tak, aby nedocházelo k průvanu a k šíření škodlivin do sousedních místností,</w:t>
      </w:r>
    </w:p>
    <w:p w14:paraId="355048C9" w14:textId="77777777" w:rsidR="003C675B" w:rsidRPr="008A198A" w:rsidRDefault="003C675B" w:rsidP="003C675B">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8A198A">
        <w:rPr>
          <w:rFonts w:ascii="Times New Roman" w:eastAsia="Times New Roman" w:hAnsi="Times New Roman" w:cs="Times New Roman"/>
          <w:sz w:val="24"/>
          <w:szCs w:val="24"/>
          <w:lang w:eastAsia="cs-CZ"/>
        </w:rPr>
        <w:t xml:space="preserve">na pracovišti musí být zajištěno oddělené uložení pracovního a </w:t>
      </w:r>
      <w:r w:rsidR="00266E06" w:rsidRPr="008A198A">
        <w:rPr>
          <w:rFonts w:ascii="Times New Roman" w:eastAsia="Times New Roman" w:hAnsi="Times New Roman" w:cs="Times New Roman"/>
          <w:sz w:val="24"/>
          <w:szCs w:val="24"/>
          <w:lang w:eastAsia="cs-CZ"/>
        </w:rPr>
        <w:t xml:space="preserve">občanského </w:t>
      </w:r>
      <w:r w:rsidRPr="008A198A">
        <w:rPr>
          <w:rFonts w:ascii="Times New Roman" w:eastAsia="Times New Roman" w:hAnsi="Times New Roman" w:cs="Times New Roman"/>
          <w:sz w:val="24"/>
          <w:szCs w:val="24"/>
          <w:lang w:eastAsia="cs-CZ"/>
        </w:rPr>
        <w:t>oděvu</w:t>
      </w:r>
      <w:r w:rsidR="00A77002" w:rsidRPr="008A198A">
        <w:rPr>
          <w:rFonts w:ascii="Times New Roman" w:eastAsia="Times New Roman" w:hAnsi="Times New Roman" w:cs="Times New Roman"/>
          <w:sz w:val="24"/>
          <w:szCs w:val="24"/>
          <w:lang w:eastAsia="cs-CZ"/>
        </w:rPr>
        <w:t xml:space="preserve">, obuvi, </w:t>
      </w:r>
      <w:r w:rsidR="00A77002" w:rsidRPr="008A198A">
        <w:rPr>
          <w:rFonts w:ascii="Times New Roman" w:eastAsia="Times New Roman" w:hAnsi="Times New Roman" w:cs="Times New Roman"/>
          <w:sz w:val="24"/>
          <w:szCs w:val="24"/>
          <w:u w:val="single"/>
          <w:lang w:eastAsia="cs-CZ"/>
        </w:rPr>
        <w:t>pouze v šatně, nebo ve vyhrazeném prostoru</w:t>
      </w:r>
      <w:r w:rsidR="00A77002" w:rsidRPr="008A198A">
        <w:rPr>
          <w:rFonts w:ascii="Times New Roman" w:eastAsia="Times New Roman" w:hAnsi="Times New Roman" w:cs="Times New Roman"/>
          <w:sz w:val="24"/>
          <w:szCs w:val="24"/>
          <w:lang w:eastAsia="cs-CZ"/>
        </w:rPr>
        <w:t xml:space="preserve"> </w:t>
      </w:r>
    </w:p>
    <w:p w14:paraId="640513F8" w14:textId="77777777" w:rsidR="003C675B" w:rsidRPr="008A198A" w:rsidRDefault="00942A39" w:rsidP="00D27952">
      <w:pPr>
        <w:pStyle w:val="Odstavecseseznamem"/>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8A198A">
        <w:rPr>
          <w:rFonts w:ascii="Times New Roman" w:eastAsia="Times New Roman" w:hAnsi="Times New Roman" w:cs="Times New Roman"/>
          <w:sz w:val="24"/>
          <w:szCs w:val="24"/>
          <w:lang w:eastAsia="cs-CZ"/>
        </w:rPr>
        <w:t>k</w:t>
      </w:r>
      <w:r w:rsidR="00D27952" w:rsidRPr="008A198A">
        <w:rPr>
          <w:rFonts w:ascii="Times New Roman" w:eastAsia="Times New Roman" w:hAnsi="Times New Roman" w:cs="Times New Roman"/>
          <w:sz w:val="24"/>
          <w:szCs w:val="24"/>
          <w:lang w:eastAsia="cs-CZ"/>
        </w:rPr>
        <w:t xml:space="preserve"> výkonu činností epidemiologicky závažných je stanovena povinnost používat jen vodu pitnou (§ 21 odst. </w:t>
      </w:r>
      <w:r w:rsidR="00EF39DF" w:rsidRPr="008A198A">
        <w:rPr>
          <w:rFonts w:ascii="Times New Roman" w:eastAsia="Times New Roman" w:hAnsi="Times New Roman" w:cs="Times New Roman"/>
          <w:sz w:val="24"/>
          <w:szCs w:val="24"/>
          <w:lang w:eastAsia="cs-CZ"/>
        </w:rPr>
        <w:t>2</w:t>
      </w:r>
      <w:r w:rsidR="00D27952" w:rsidRPr="008A198A">
        <w:rPr>
          <w:rFonts w:ascii="Times New Roman" w:eastAsia="Times New Roman" w:hAnsi="Times New Roman" w:cs="Times New Roman"/>
          <w:sz w:val="24"/>
          <w:szCs w:val="24"/>
          <w:lang w:eastAsia="cs-CZ"/>
        </w:rPr>
        <w:t xml:space="preserve"> zákona</w:t>
      </w:r>
      <w:r w:rsidR="004F7379" w:rsidRPr="008A198A">
        <w:rPr>
          <w:rFonts w:ascii="Times New Roman" w:eastAsia="Times New Roman" w:hAnsi="Times New Roman" w:cs="Times New Roman"/>
          <w:sz w:val="24"/>
          <w:szCs w:val="24"/>
          <w:lang w:eastAsia="cs-CZ"/>
        </w:rPr>
        <w:t xml:space="preserve"> </w:t>
      </w:r>
      <w:r w:rsidR="00D27952" w:rsidRPr="008A198A">
        <w:rPr>
          <w:rFonts w:ascii="Times New Roman" w:eastAsia="Times New Roman" w:hAnsi="Times New Roman" w:cs="Times New Roman"/>
          <w:sz w:val="24"/>
          <w:szCs w:val="24"/>
          <w:lang w:eastAsia="cs-CZ"/>
        </w:rPr>
        <w:t>č. 258/2000 Sb.), dále je třeba zabezpečit lékárničku první pomoci vybavenou dle charakteru poskytované služby.</w:t>
      </w:r>
    </w:p>
    <w:p w14:paraId="31DBFFD7" w14:textId="77777777" w:rsidR="001C75CA" w:rsidRPr="008A198A" w:rsidRDefault="001C75CA" w:rsidP="001C75CA">
      <w:pPr>
        <w:pStyle w:val="Odstavecseseznamem"/>
        <w:spacing w:before="100" w:beforeAutospacing="1" w:after="100" w:afterAutospacing="1" w:line="240" w:lineRule="auto"/>
        <w:jc w:val="both"/>
        <w:rPr>
          <w:rFonts w:ascii="Times New Roman" w:eastAsia="Times New Roman" w:hAnsi="Times New Roman" w:cs="Times New Roman"/>
          <w:sz w:val="24"/>
          <w:szCs w:val="24"/>
          <w:lang w:eastAsia="cs-CZ"/>
        </w:rPr>
      </w:pPr>
    </w:p>
    <w:p w14:paraId="5FF2A06A" w14:textId="71113940" w:rsidR="00EE3343" w:rsidRPr="008A198A" w:rsidRDefault="009A118B" w:rsidP="009A118B">
      <w:pPr>
        <w:spacing w:before="100" w:beforeAutospacing="1" w:after="100" w:afterAutospacing="1" w:line="240" w:lineRule="auto"/>
        <w:jc w:val="both"/>
        <w:rPr>
          <w:rFonts w:ascii="Times New Roman" w:eastAsia="Times New Roman" w:hAnsi="Times New Roman" w:cs="Times New Roman"/>
          <w:b/>
          <w:sz w:val="24"/>
          <w:szCs w:val="24"/>
          <w:lang w:eastAsia="cs-CZ"/>
        </w:rPr>
      </w:pPr>
      <w:r w:rsidRPr="008A198A">
        <w:rPr>
          <w:rFonts w:ascii="Times New Roman" w:eastAsia="Times New Roman" w:hAnsi="Times New Roman" w:cs="Times New Roman"/>
          <w:b/>
          <w:sz w:val="24"/>
          <w:szCs w:val="24"/>
          <w:lang w:eastAsia="cs-CZ"/>
        </w:rPr>
        <w:t>S výkonem činnosti epidemiologicky závažné (holičství, kadeřnictví, pedikúra, manikúra, kosmetika, masérské, regenerační a rekondiční služby, v provozovnách, kde je porušována integrita kůže, solária apod.) můžete začít až po posouzení provozovny (vydání</w:t>
      </w:r>
      <w:r w:rsidR="00773099" w:rsidRPr="008A198A">
        <w:rPr>
          <w:rFonts w:ascii="Times New Roman" w:eastAsia="Times New Roman" w:hAnsi="Times New Roman" w:cs="Times New Roman"/>
          <w:b/>
          <w:sz w:val="24"/>
          <w:szCs w:val="24"/>
          <w:lang w:eastAsia="cs-CZ"/>
        </w:rPr>
        <w:t xml:space="preserve"> souhlasného</w:t>
      </w:r>
      <w:r w:rsidRPr="008A198A">
        <w:rPr>
          <w:rFonts w:ascii="Times New Roman" w:eastAsia="Times New Roman" w:hAnsi="Times New Roman" w:cs="Times New Roman"/>
          <w:b/>
          <w:sz w:val="24"/>
          <w:szCs w:val="24"/>
          <w:lang w:eastAsia="cs-CZ"/>
        </w:rPr>
        <w:t xml:space="preserve"> závazného stanovisko ke změně užívání nebo kolaudaci</w:t>
      </w:r>
      <w:r w:rsidR="00773099" w:rsidRPr="008A198A">
        <w:rPr>
          <w:rFonts w:ascii="Times New Roman" w:eastAsia="Times New Roman" w:hAnsi="Times New Roman" w:cs="Times New Roman"/>
          <w:b/>
          <w:sz w:val="24"/>
          <w:szCs w:val="24"/>
          <w:lang w:eastAsia="cs-CZ"/>
        </w:rPr>
        <w:t>, resp. souhlasu příslušného stavebního úřadu</w:t>
      </w:r>
      <w:r w:rsidRPr="008A198A">
        <w:rPr>
          <w:rFonts w:ascii="Times New Roman" w:eastAsia="Times New Roman" w:hAnsi="Times New Roman" w:cs="Times New Roman"/>
          <w:b/>
          <w:sz w:val="24"/>
          <w:szCs w:val="24"/>
          <w:lang w:eastAsia="cs-CZ"/>
        </w:rPr>
        <w:t>) a</w:t>
      </w:r>
      <w:r w:rsidR="00931FBA" w:rsidRPr="008A198A">
        <w:rPr>
          <w:rFonts w:ascii="Times New Roman" w:eastAsia="Times New Roman" w:hAnsi="Times New Roman" w:cs="Times New Roman"/>
          <w:b/>
          <w:sz w:val="24"/>
          <w:szCs w:val="24"/>
          <w:lang w:eastAsia="cs-CZ"/>
        </w:rPr>
        <w:t xml:space="preserve"> </w:t>
      </w:r>
      <w:r w:rsidR="00931FBA" w:rsidRPr="008A198A">
        <w:rPr>
          <w:rFonts w:ascii="Times New Roman" w:eastAsia="Times New Roman" w:hAnsi="Times New Roman" w:cs="Times New Roman"/>
          <w:b/>
          <w:bCs/>
          <w:sz w:val="24"/>
          <w:szCs w:val="24"/>
          <w:lang w:eastAsia="cs-CZ"/>
        </w:rPr>
        <w:t xml:space="preserve">nejpozději v den zahájení činnosti písemně oznámit příslušnému orgánu ochrany veřejného zdraví den zahájení činnosti </w:t>
      </w:r>
      <w:r w:rsidR="00504EE8" w:rsidRPr="008A198A">
        <w:rPr>
          <w:rFonts w:ascii="Times New Roman" w:eastAsia="Times New Roman" w:hAnsi="Times New Roman" w:cs="Times New Roman"/>
          <w:b/>
          <w:bCs/>
          <w:sz w:val="24"/>
          <w:szCs w:val="24"/>
          <w:lang w:eastAsia="cs-CZ"/>
        </w:rPr>
        <w:t xml:space="preserve">                  </w:t>
      </w:r>
      <w:r w:rsidR="00931FBA" w:rsidRPr="008A198A">
        <w:rPr>
          <w:rFonts w:ascii="Times New Roman" w:eastAsia="Times New Roman" w:hAnsi="Times New Roman" w:cs="Times New Roman"/>
          <w:b/>
          <w:bCs/>
          <w:sz w:val="24"/>
          <w:szCs w:val="24"/>
          <w:lang w:eastAsia="cs-CZ"/>
        </w:rPr>
        <w:t>a vypracovat provozní řád</w:t>
      </w:r>
      <w:r w:rsidR="00EF1FA6" w:rsidRPr="008A198A">
        <w:rPr>
          <w:rFonts w:ascii="Times New Roman" w:eastAsia="Times New Roman" w:hAnsi="Times New Roman" w:cs="Times New Roman"/>
          <w:b/>
          <w:bCs/>
          <w:sz w:val="24"/>
          <w:szCs w:val="24"/>
          <w:lang w:eastAsia="cs-CZ"/>
        </w:rPr>
        <w:t>.</w:t>
      </w:r>
    </w:p>
    <w:p w14:paraId="5AB3767F" w14:textId="46992123" w:rsidR="00684796" w:rsidRPr="008A198A" w:rsidRDefault="00684796" w:rsidP="009A118B">
      <w:pPr>
        <w:spacing w:before="100" w:beforeAutospacing="1" w:after="100" w:afterAutospacing="1" w:line="240" w:lineRule="auto"/>
        <w:jc w:val="both"/>
        <w:rPr>
          <w:rFonts w:ascii="Times New Roman" w:eastAsia="Times New Roman" w:hAnsi="Times New Roman" w:cs="Times New Roman"/>
          <w:b/>
          <w:sz w:val="24"/>
          <w:szCs w:val="24"/>
          <w:lang w:eastAsia="cs-CZ"/>
        </w:rPr>
      </w:pPr>
      <w:r w:rsidRPr="008A198A">
        <w:rPr>
          <w:rFonts w:ascii="Times New Roman" w:eastAsia="Times New Roman" w:hAnsi="Times New Roman" w:cs="Times New Roman"/>
          <w:b/>
          <w:sz w:val="24"/>
          <w:szCs w:val="24"/>
          <w:lang w:eastAsia="cs-CZ"/>
        </w:rPr>
        <w:lastRenderedPageBreak/>
        <w:t xml:space="preserve">Odkaz na webové stránky Ministerstva zdravotnictví ČR – služby péče o tělo - </w:t>
      </w:r>
      <w:hyperlink r:id="rId8" w:history="1">
        <w:r w:rsidRPr="008A198A">
          <w:rPr>
            <w:rStyle w:val="Hypertextovodkaz"/>
            <w:rFonts w:ascii="Times New Roman" w:eastAsia="Times New Roman" w:hAnsi="Times New Roman" w:cs="Times New Roman"/>
            <w:b/>
            <w:color w:val="auto"/>
            <w:sz w:val="24"/>
            <w:szCs w:val="24"/>
            <w:lang w:eastAsia="cs-CZ"/>
          </w:rPr>
          <w:t>https://mzd.gov.cz/category/ochrana-verejneho-zdravi/sluzby-pece-o-telo/</w:t>
        </w:r>
      </w:hyperlink>
    </w:p>
    <w:p w14:paraId="0E2BF2D8" w14:textId="77777777" w:rsidR="00B11529" w:rsidRPr="008A198A" w:rsidRDefault="00B11529" w:rsidP="00B74BB6">
      <w:pPr>
        <w:spacing w:before="100" w:beforeAutospacing="1" w:after="100" w:afterAutospacing="1" w:line="240" w:lineRule="auto"/>
        <w:jc w:val="both"/>
        <w:rPr>
          <w:rFonts w:ascii="Times New Roman" w:eastAsia="Times New Roman" w:hAnsi="Times New Roman" w:cs="Times New Roman"/>
          <w:sz w:val="24"/>
          <w:szCs w:val="24"/>
          <w:lang w:eastAsia="cs-CZ"/>
        </w:rPr>
      </w:pPr>
      <w:r w:rsidRPr="008A198A">
        <w:rPr>
          <w:rFonts w:ascii="Times New Roman" w:eastAsia="Times New Roman" w:hAnsi="Times New Roman" w:cs="Times New Roman"/>
          <w:sz w:val="24"/>
          <w:szCs w:val="24"/>
          <w:lang w:eastAsia="cs-CZ"/>
        </w:rPr>
        <w:t>Nejdůležitější právní a předpisy týkající se provozoven</w:t>
      </w:r>
      <w:r w:rsidR="00D2210B" w:rsidRPr="008A198A">
        <w:rPr>
          <w:rFonts w:ascii="Times New Roman" w:eastAsia="Times New Roman" w:hAnsi="Times New Roman" w:cs="Times New Roman"/>
          <w:sz w:val="24"/>
          <w:szCs w:val="24"/>
          <w:lang w:eastAsia="cs-CZ"/>
        </w:rPr>
        <w:t xml:space="preserve"> </w:t>
      </w:r>
      <w:r w:rsidRPr="008A198A">
        <w:rPr>
          <w:rFonts w:ascii="Times New Roman" w:eastAsia="Times New Roman" w:hAnsi="Times New Roman" w:cs="Times New Roman"/>
          <w:sz w:val="24"/>
          <w:szCs w:val="24"/>
          <w:lang w:eastAsia="cs-CZ"/>
        </w:rPr>
        <w:t>činnost</w:t>
      </w:r>
      <w:r w:rsidR="00D2210B" w:rsidRPr="008A198A">
        <w:rPr>
          <w:rFonts w:ascii="Times New Roman" w:eastAsia="Times New Roman" w:hAnsi="Times New Roman" w:cs="Times New Roman"/>
          <w:sz w:val="24"/>
          <w:szCs w:val="24"/>
          <w:lang w:eastAsia="cs-CZ"/>
        </w:rPr>
        <w:t>í</w:t>
      </w:r>
      <w:r w:rsidRPr="008A198A">
        <w:rPr>
          <w:rFonts w:ascii="Times New Roman" w:eastAsia="Times New Roman" w:hAnsi="Times New Roman" w:cs="Times New Roman"/>
          <w:sz w:val="24"/>
          <w:szCs w:val="24"/>
          <w:lang w:eastAsia="cs-CZ"/>
        </w:rPr>
        <w:t xml:space="preserve"> epidemiologicky závažných:</w:t>
      </w:r>
    </w:p>
    <w:p w14:paraId="470FFCD8" w14:textId="77777777" w:rsidR="000960AE" w:rsidRPr="008A198A" w:rsidRDefault="00B11529" w:rsidP="00B74BB6">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8A198A">
        <w:rPr>
          <w:rFonts w:ascii="Times New Roman" w:eastAsia="Times New Roman" w:hAnsi="Times New Roman" w:cs="Times New Roman"/>
          <w:sz w:val="24"/>
          <w:szCs w:val="24"/>
          <w:lang w:eastAsia="cs-CZ"/>
        </w:rPr>
        <w:t>zákon č. 258/2000 Sb., o ochraně veřejného zdraví a o změně některých souvisejících zákonů, ve znění pozdějších předpisů</w:t>
      </w:r>
      <w:r w:rsidR="000960AE" w:rsidRPr="008A198A">
        <w:rPr>
          <w:rFonts w:ascii="Times New Roman" w:eastAsia="Times New Roman" w:hAnsi="Times New Roman" w:cs="Times New Roman"/>
          <w:sz w:val="24"/>
          <w:szCs w:val="24"/>
          <w:lang w:eastAsia="cs-CZ"/>
        </w:rPr>
        <w:t>,</w:t>
      </w:r>
    </w:p>
    <w:p w14:paraId="4B63C309" w14:textId="77777777" w:rsidR="00B11529" w:rsidRPr="008A198A" w:rsidRDefault="00B11529" w:rsidP="00B74BB6">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8A198A">
        <w:rPr>
          <w:rFonts w:ascii="Times New Roman" w:eastAsia="Times New Roman" w:hAnsi="Times New Roman" w:cs="Times New Roman"/>
          <w:sz w:val="24"/>
          <w:szCs w:val="24"/>
          <w:lang w:eastAsia="cs-CZ"/>
        </w:rPr>
        <w:t>vyhláška č. 137/2004 Sb., o hygienických požadavcích na stravovací služby</w:t>
      </w:r>
      <w:r w:rsidR="006602BB" w:rsidRPr="008A198A">
        <w:rPr>
          <w:rFonts w:ascii="Times New Roman" w:eastAsia="Times New Roman" w:hAnsi="Times New Roman" w:cs="Times New Roman"/>
          <w:sz w:val="24"/>
          <w:szCs w:val="24"/>
          <w:lang w:eastAsia="cs-CZ"/>
        </w:rPr>
        <w:br/>
      </w:r>
      <w:r w:rsidR="00860EE3" w:rsidRPr="008A198A">
        <w:rPr>
          <w:rFonts w:ascii="Times New Roman" w:eastAsia="Times New Roman" w:hAnsi="Times New Roman" w:cs="Times New Roman"/>
          <w:sz w:val="24"/>
          <w:szCs w:val="24"/>
          <w:lang w:eastAsia="cs-CZ"/>
        </w:rPr>
        <w:t xml:space="preserve"> </w:t>
      </w:r>
      <w:r w:rsidRPr="008A198A">
        <w:rPr>
          <w:rFonts w:ascii="Times New Roman" w:eastAsia="Times New Roman" w:hAnsi="Times New Roman" w:cs="Times New Roman"/>
          <w:sz w:val="24"/>
          <w:szCs w:val="24"/>
          <w:lang w:eastAsia="cs-CZ"/>
        </w:rPr>
        <w:t xml:space="preserve">a o zásadách osobní a provozní hygieny při činnostech epidemiologicky závažných, </w:t>
      </w:r>
      <w:r w:rsidR="003B78B7" w:rsidRPr="008A198A">
        <w:rPr>
          <w:rFonts w:ascii="Times New Roman" w:eastAsia="Times New Roman" w:hAnsi="Times New Roman" w:cs="Times New Roman"/>
          <w:sz w:val="24"/>
          <w:szCs w:val="24"/>
          <w:lang w:eastAsia="cs-CZ"/>
        </w:rPr>
        <w:t>v platném znění</w:t>
      </w:r>
      <w:r w:rsidR="000960AE" w:rsidRPr="008A198A">
        <w:rPr>
          <w:rFonts w:ascii="Times New Roman" w:eastAsia="Times New Roman" w:hAnsi="Times New Roman" w:cs="Times New Roman"/>
          <w:sz w:val="24"/>
          <w:szCs w:val="24"/>
          <w:lang w:eastAsia="cs-CZ"/>
        </w:rPr>
        <w:t>,</w:t>
      </w:r>
      <w:r w:rsidR="000C0203" w:rsidRPr="008A198A">
        <w:rPr>
          <w:rFonts w:ascii="Times New Roman" w:eastAsia="Times New Roman" w:hAnsi="Times New Roman" w:cs="Times New Roman"/>
          <w:sz w:val="24"/>
          <w:szCs w:val="24"/>
          <w:lang w:eastAsia="cs-CZ"/>
        </w:rPr>
        <w:t xml:space="preserve"> ve znění pozdějších předpisů,</w:t>
      </w:r>
    </w:p>
    <w:p w14:paraId="4D3DFE92" w14:textId="1FC14CCB" w:rsidR="00B11529" w:rsidRPr="008A198A" w:rsidRDefault="00B11529" w:rsidP="00B74BB6">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8A198A">
        <w:rPr>
          <w:rFonts w:ascii="Times New Roman" w:eastAsia="Times New Roman" w:hAnsi="Times New Roman" w:cs="Times New Roman"/>
          <w:sz w:val="24"/>
          <w:szCs w:val="24"/>
          <w:lang w:eastAsia="cs-CZ"/>
        </w:rPr>
        <w:t>nařízení vlády č. 361/2007 Sb., kterým se stanoví podmínky ochrany zdraví při prác</w:t>
      </w:r>
      <w:r w:rsidR="000960AE" w:rsidRPr="008A198A">
        <w:rPr>
          <w:rFonts w:ascii="Times New Roman" w:eastAsia="Times New Roman" w:hAnsi="Times New Roman" w:cs="Times New Roman"/>
          <w:sz w:val="24"/>
          <w:szCs w:val="24"/>
          <w:lang w:eastAsia="cs-CZ"/>
        </w:rPr>
        <w:t>i, ve znění pozdějších předpisů,</w:t>
      </w:r>
      <w:r w:rsidR="00771E0D" w:rsidRPr="008A198A">
        <w:rPr>
          <w:rFonts w:ascii="Times New Roman" w:eastAsia="Times New Roman" w:hAnsi="Times New Roman" w:cs="Times New Roman"/>
          <w:sz w:val="24"/>
          <w:szCs w:val="24"/>
          <w:lang w:eastAsia="cs-CZ"/>
        </w:rPr>
        <w:t xml:space="preserve"> </w:t>
      </w:r>
    </w:p>
    <w:p w14:paraId="5E5BF9C2" w14:textId="146512CA" w:rsidR="00CA55FC" w:rsidRPr="008A198A" w:rsidRDefault="00B11529" w:rsidP="006F544C">
      <w:pPr>
        <w:numPr>
          <w:ilvl w:val="0"/>
          <w:numId w:val="6"/>
        </w:numPr>
        <w:spacing w:before="100" w:beforeAutospacing="1" w:after="100" w:afterAutospacing="1" w:line="240" w:lineRule="auto"/>
        <w:jc w:val="both"/>
      </w:pPr>
      <w:r w:rsidRPr="008A198A">
        <w:rPr>
          <w:rFonts w:ascii="Times New Roman" w:eastAsia="Times New Roman" w:hAnsi="Times New Roman" w:cs="Times New Roman"/>
          <w:sz w:val="24"/>
          <w:szCs w:val="24"/>
          <w:lang w:eastAsia="cs-CZ"/>
        </w:rPr>
        <w:t>Česká technická norma ČSN 73 4108</w:t>
      </w:r>
      <w:r w:rsidR="009936BD" w:rsidRPr="008A198A">
        <w:rPr>
          <w:rFonts w:ascii="Times New Roman" w:eastAsia="Times New Roman" w:hAnsi="Times New Roman" w:cs="Times New Roman"/>
          <w:sz w:val="24"/>
          <w:szCs w:val="24"/>
          <w:lang w:eastAsia="cs-CZ"/>
        </w:rPr>
        <w:t xml:space="preserve"> – Hygienická zař</w:t>
      </w:r>
      <w:r w:rsidR="000960AE" w:rsidRPr="008A198A">
        <w:rPr>
          <w:rFonts w:ascii="Times New Roman" w:eastAsia="Times New Roman" w:hAnsi="Times New Roman" w:cs="Times New Roman"/>
          <w:sz w:val="24"/>
          <w:szCs w:val="24"/>
          <w:lang w:eastAsia="cs-CZ"/>
        </w:rPr>
        <w:t>ízení a šatny</w:t>
      </w:r>
      <w:r w:rsidR="00D14516" w:rsidRPr="008A198A">
        <w:rPr>
          <w:rFonts w:ascii="Times New Roman" w:eastAsia="Times New Roman" w:hAnsi="Times New Roman" w:cs="Times New Roman"/>
          <w:sz w:val="24"/>
          <w:szCs w:val="24"/>
          <w:lang w:eastAsia="cs-CZ"/>
        </w:rPr>
        <w:t>,</w:t>
      </w:r>
    </w:p>
    <w:p w14:paraId="30FD8E1F" w14:textId="3DE9ACB7" w:rsidR="00A474A8" w:rsidRPr="008A198A" w:rsidRDefault="00D14516" w:rsidP="009E33EE">
      <w:pPr>
        <w:pStyle w:val="Odstavecseseznamem"/>
        <w:numPr>
          <w:ilvl w:val="0"/>
          <w:numId w:val="6"/>
        </w:numPr>
        <w:spacing w:before="100" w:beforeAutospacing="1" w:after="100" w:afterAutospacing="1" w:line="240" w:lineRule="auto"/>
        <w:jc w:val="both"/>
        <w:rPr>
          <w:rFonts w:ascii="Times New Roman" w:hAnsi="Times New Roman" w:cs="Times New Roman"/>
          <w:sz w:val="24"/>
          <w:szCs w:val="24"/>
        </w:rPr>
      </w:pPr>
      <w:r w:rsidRPr="008A198A">
        <w:rPr>
          <w:rFonts w:ascii="Times New Roman" w:hAnsi="Times New Roman" w:cs="Times New Roman"/>
          <w:sz w:val="24"/>
          <w:szCs w:val="24"/>
        </w:rPr>
        <w:t>ČSN EN 12464-1 Světlo a osvětlení – Osvětlení pracovních prostorů – Část 1: Vnitřní prostory.</w:t>
      </w:r>
    </w:p>
    <w:sectPr w:rsidR="00A474A8" w:rsidRPr="008A198A" w:rsidSect="00112E10">
      <w:pgSz w:w="11906" w:h="16838" w:code="9"/>
      <w:pgMar w:top="816" w:right="1418" w:bottom="1418" w:left="1418" w:header="567" w:footer="7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D0CAD"/>
    <w:multiLevelType w:val="hybridMultilevel"/>
    <w:tmpl w:val="014E582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B166059"/>
    <w:multiLevelType w:val="multilevel"/>
    <w:tmpl w:val="F70E8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553028"/>
    <w:multiLevelType w:val="multilevel"/>
    <w:tmpl w:val="3A9E3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9A0D61"/>
    <w:multiLevelType w:val="multilevel"/>
    <w:tmpl w:val="F3325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476F36"/>
    <w:multiLevelType w:val="multilevel"/>
    <w:tmpl w:val="A204FB40"/>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613DD"/>
    <w:multiLevelType w:val="multilevel"/>
    <w:tmpl w:val="6A049658"/>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6" w15:restartNumberingAfterBreak="0">
    <w:nsid w:val="3A07648B"/>
    <w:multiLevelType w:val="hybridMultilevel"/>
    <w:tmpl w:val="E39A31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494F240A"/>
    <w:multiLevelType w:val="hybridMultilevel"/>
    <w:tmpl w:val="B53C6D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4C69183D"/>
    <w:multiLevelType w:val="multilevel"/>
    <w:tmpl w:val="3FC4C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0162B57"/>
    <w:multiLevelType w:val="hybridMultilevel"/>
    <w:tmpl w:val="A7A028C2"/>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0" w15:restartNumberingAfterBreak="0">
    <w:nsid w:val="5D6660A6"/>
    <w:multiLevelType w:val="multilevel"/>
    <w:tmpl w:val="F864A0E4"/>
    <w:lvl w:ilvl="0">
      <w:numFmt w:val="bullet"/>
      <w:lvlText w:val="•"/>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 w15:restartNumberingAfterBreak="0">
    <w:nsid w:val="6E366098"/>
    <w:multiLevelType w:val="hybridMultilevel"/>
    <w:tmpl w:val="D946CC3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741630BB"/>
    <w:multiLevelType w:val="multilevel"/>
    <w:tmpl w:val="73EC8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14933175">
    <w:abstractNumId w:val="8"/>
  </w:num>
  <w:num w:numId="2" w16cid:durableId="395277360">
    <w:abstractNumId w:val="2"/>
  </w:num>
  <w:num w:numId="3" w16cid:durableId="290132490">
    <w:abstractNumId w:val="3"/>
  </w:num>
  <w:num w:numId="4" w16cid:durableId="602418988">
    <w:abstractNumId w:val="12"/>
  </w:num>
  <w:num w:numId="5" w16cid:durableId="1598980064">
    <w:abstractNumId w:val="1"/>
  </w:num>
  <w:num w:numId="6" w16cid:durableId="2034530053">
    <w:abstractNumId w:val="4"/>
  </w:num>
  <w:num w:numId="7" w16cid:durableId="412819160">
    <w:abstractNumId w:val="10"/>
  </w:num>
  <w:num w:numId="8" w16cid:durableId="1702899777">
    <w:abstractNumId w:val="5"/>
  </w:num>
  <w:num w:numId="9" w16cid:durableId="1395200031">
    <w:abstractNumId w:val="0"/>
  </w:num>
  <w:num w:numId="10" w16cid:durableId="974138403">
    <w:abstractNumId w:val="6"/>
  </w:num>
  <w:num w:numId="11" w16cid:durableId="1339387532">
    <w:abstractNumId w:val="9"/>
  </w:num>
  <w:num w:numId="12" w16cid:durableId="1870408638">
    <w:abstractNumId w:val="11"/>
  </w:num>
  <w:num w:numId="13" w16cid:durableId="195455676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529"/>
    <w:rsid w:val="00004322"/>
    <w:rsid w:val="000362FD"/>
    <w:rsid w:val="000373CC"/>
    <w:rsid w:val="000417F3"/>
    <w:rsid w:val="00053374"/>
    <w:rsid w:val="00062C9A"/>
    <w:rsid w:val="000674A0"/>
    <w:rsid w:val="0007440F"/>
    <w:rsid w:val="00075172"/>
    <w:rsid w:val="0008692A"/>
    <w:rsid w:val="000960AE"/>
    <w:rsid w:val="000C0203"/>
    <w:rsid w:val="000C7927"/>
    <w:rsid w:val="000E66CE"/>
    <w:rsid w:val="000E67A3"/>
    <w:rsid w:val="000F34CC"/>
    <w:rsid w:val="00112E10"/>
    <w:rsid w:val="00114B27"/>
    <w:rsid w:val="001225E3"/>
    <w:rsid w:val="001517BF"/>
    <w:rsid w:val="00153EB2"/>
    <w:rsid w:val="00153FEA"/>
    <w:rsid w:val="0015587F"/>
    <w:rsid w:val="001947FB"/>
    <w:rsid w:val="001A268E"/>
    <w:rsid w:val="001A4D6D"/>
    <w:rsid w:val="001A7CDA"/>
    <w:rsid w:val="001B0713"/>
    <w:rsid w:val="001B4345"/>
    <w:rsid w:val="001B6D8E"/>
    <w:rsid w:val="001B736F"/>
    <w:rsid w:val="001C32B5"/>
    <w:rsid w:val="001C435F"/>
    <w:rsid w:val="001C4AB4"/>
    <w:rsid w:val="001C75CA"/>
    <w:rsid w:val="001D3927"/>
    <w:rsid w:val="001D4647"/>
    <w:rsid w:val="001E008F"/>
    <w:rsid w:val="001E3EAC"/>
    <w:rsid w:val="0021669D"/>
    <w:rsid w:val="00222E88"/>
    <w:rsid w:val="00235209"/>
    <w:rsid w:val="00245DB6"/>
    <w:rsid w:val="002554ED"/>
    <w:rsid w:val="00266E06"/>
    <w:rsid w:val="00287A3E"/>
    <w:rsid w:val="002915E7"/>
    <w:rsid w:val="00295626"/>
    <w:rsid w:val="002A44CC"/>
    <w:rsid w:val="002E2873"/>
    <w:rsid w:val="002F2B7D"/>
    <w:rsid w:val="00304224"/>
    <w:rsid w:val="0030790F"/>
    <w:rsid w:val="00324C78"/>
    <w:rsid w:val="00335A9C"/>
    <w:rsid w:val="00340160"/>
    <w:rsid w:val="00353CB5"/>
    <w:rsid w:val="00354220"/>
    <w:rsid w:val="00354441"/>
    <w:rsid w:val="00360996"/>
    <w:rsid w:val="00361FA9"/>
    <w:rsid w:val="0036500C"/>
    <w:rsid w:val="00377883"/>
    <w:rsid w:val="00381245"/>
    <w:rsid w:val="00390930"/>
    <w:rsid w:val="003938C8"/>
    <w:rsid w:val="003B6FBE"/>
    <w:rsid w:val="003B78B7"/>
    <w:rsid w:val="003B7957"/>
    <w:rsid w:val="003C675B"/>
    <w:rsid w:val="003D5325"/>
    <w:rsid w:val="003E3321"/>
    <w:rsid w:val="003F1E61"/>
    <w:rsid w:val="004004D1"/>
    <w:rsid w:val="00417033"/>
    <w:rsid w:val="00417AEF"/>
    <w:rsid w:val="00417CDC"/>
    <w:rsid w:val="0042324C"/>
    <w:rsid w:val="00453D4F"/>
    <w:rsid w:val="004623E9"/>
    <w:rsid w:val="004650F3"/>
    <w:rsid w:val="00471C73"/>
    <w:rsid w:val="00483B75"/>
    <w:rsid w:val="00492F11"/>
    <w:rsid w:val="004A329A"/>
    <w:rsid w:val="004B69E2"/>
    <w:rsid w:val="004B7F97"/>
    <w:rsid w:val="004C1996"/>
    <w:rsid w:val="004C1A20"/>
    <w:rsid w:val="004C3106"/>
    <w:rsid w:val="004C7EAB"/>
    <w:rsid w:val="004E50CD"/>
    <w:rsid w:val="004E66C7"/>
    <w:rsid w:val="004F0043"/>
    <w:rsid w:val="004F1D5E"/>
    <w:rsid w:val="004F7379"/>
    <w:rsid w:val="00503653"/>
    <w:rsid w:val="00504EE8"/>
    <w:rsid w:val="005169BD"/>
    <w:rsid w:val="00532BD1"/>
    <w:rsid w:val="005453D0"/>
    <w:rsid w:val="00565FDF"/>
    <w:rsid w:val="00571DCE"/>
    <w:rsid w:val="005C14DE"/>
    <w:rsid w:val="005C6D07"/>
    <w:rsid w:val="005D478C"/>
    <w:rsid w:val="005E213A"/>
    <w:rsid w:val="005E638C"/>
    <w:rsid w:val="005F27D4"/>
    <w:rsid w:val="00610241"/>
    <w:rsid w:val="00620A7F"/>
    <w:rsid w:val="00627EB2"/>
    <w:rsid w:val="006321F1"/>
    <w:rsid w:val="00633500"/>
    <w:rsid w:val="00636910"/>
    <w:rsid w:val="00643D71"/>
    <w:rsid w:val="00644FF7"/>
    <w:rsid w:val="006532DB"/>
    <w:rsid w:val="0065779C"/>
    <w:rsid w:val="006602BB"/>
    <w:rsid w:val="00674ACB"/>
    <w:rsid w:val="00675520"/>
    <w:rsid w:val="00684796"/>
    <w:rsid w:val="0068524F"/>
    <w:rsid w:val="006879DC"/>
    <w:rsid w:val="0069223B"/>
    <w:rsid w:val="00692534"/>
    <w:rsid w:val="00697629"/>
    <w:rsid w:val="006A0154"/>
    <w:rsid w:val="006B08B7"/>
    <w:rsid w:val="006B3FE8"/>
    <w:rsid w:val="006D07BB"/>
    <w:rsid w:val="006E1CD3"/>
    <w:rsid w:val="006E6955"/>
    <w:rsid w:val="006F2D29"/>
    <w:rsid w:val="006F687E"/>
    <w:rsid w:val="00705D9C"/>
    <w:rsid w:val="00712ABF"/>
    <w:rsid w:val="007448AE"/>
    <w:rsid w:val="00755408"/>
    <w:rsid w:val="00771E0D"/>
    <w:rsid w:val="00773099"/>
    <w:rsid w:val="00777C60"/>
    <w:rsid w:val="0078697A"/>
    <w:rsid w:val="00787C08"/>
    <w:rsid w:val="00787C77"/>
    <w:rsid w:val="007A445B"/>
    <w:rsid w:val="007A4AE8"/>
    <w:rsid w:val="007A631D"/>
    <w:rsid w:val="007A7A16"/>
    <w:rsid w:val="007B2808"/>
    <w:rsid w:val="007C6645"/>
    <w:rsid w:val="007D03CA"/>
    <w:rsid w:val="008068F3"/>
    <w:rsid w:val="008070A1"/>
    <w:rsid w:val="00812972"/>
    <w:rsid w:val="008228E1"/>
    <w:rsid w:val="008275D6"/>
    <w:rsid w:val="008276D3"/>
    <w:rsid w:val="00843F27"/>
    <w:rsid w:val="008455C3"/>
    <w:rsid w:val="00847E95"/>
    <w:rsid w:val="00860EE3"/>
    <w:rsid w:val="008625D0"/>
    <w:rsid w:val="00873DC5"/>
    <w:rsid w:val="00876C8A"/>
    <w:rsid w:val="00885EEB"/>
    <w:rsid w:val="00895574"/>
    <w:rsid w:val="008A198A"/>
    <w:rsid w:val="008A3135"/>
    <w:rsid w:val="008A41C7"/>
    <w:rsid w:val="008A4225"/>
    <w:rsid w:val="008B2883"/>
    <w:rsid w:val="008B3925"/>
    <w:rsid w:val="008C5A53"/>
    <w:rsid w:val="008C5A75"/>
    <w:rsid w:val="00902C18"/>
    <w:rsid w:val="00903C5C"/>
    <w:rsid w:val="00905A71"/>
    <w:rsid w:val="00906904"/>
    <w:rsid w:val="00916DB0"/>
    <w:rsid w:val="00922797"/>
    <w:rsid w:val="00931FBA"/>
    <w:rsid w:val="00942A39"/>
    <w:rsid w:val="0094359E"/>
    <w:rsid w:val="00944BBE"/>
    <w:rsid w:val="00963297"/>
    <w:rsid w:val="009657C8"/>
    <w:rsid w:val="00965DB9"/>
    <w:rsid w:val="009727AE"/>
    <w:rsid w:val="00977858"/>
    <w:rsid w:val="0099074D"/>
    <w:rsid w:val="009936BD"/>
    <w:rsid w:val="009A118B"/>
    <w:rsid w:val="009A38D2"/>
    <w:rsid w:val="009A5B96"/>
    <w:rsid w:val="009B1E5D"/>
    <w:rsid w:val="009D4E72"/>
    <w:rsid w:val="00A10B3A"/>
    <w:rsid w:val="00A30B28"/>
    <w:rsid w:val="00A37A31"/>
    <w:rsid w:val="00A474A8"/>
    <w:rsid w:val="00A47530"/>
    <w:rsid w:val="00A70F64"/>
    <w:rsid w:val="00A77002"/>
    <w:rsid w:val="00A82009"/>
    <w:rsid w:val="00A946C6"/>
    <w:rsid w:val="00AA1711"/>
    <w:rsid w:val="00AC34BC"/>
    <w:rsid w:val="00AC39A0"/>
    <w:rsid w:val="00AC52E2"/>
    <w:rsid w:val="00AE1551"/>
    <w:rsid w:val="00AF291E"/>
    <w:rsid w:val="00AF401A"/>
    <w:rsid w:val="00AF71ED"/>
    <w:rsid w:val="00B11529"/>
    <w:rsid w:val="00B12E36"/>
    <w:rsid w:val="00B535BE"/>
    <w:rsid w:val="00B55188"/>
    <w:rsid w:val="00B57579"/>
    <w:rsid w:val="00B6064E"/>
    <w:rsid w:val="00B620BD"/>
    <w:rsid w:val="00B641D5"/>
    <w:rsid w:val="00B66E05"/>
    <w:rsid w:val="00B71298"/>
    <w:rsid w:val="00B71572"/>
    <w:rsid w:val="00B74BB6"/>
    <w:rsid w:val="00B801AE"/>
    <w:rsid w:val="00B819AB"/>
    <w:rsid w:val="00B850A5"/>
    <w:rsid w:val="00B8579C"/>
    <w:rsid w:val="00B93055"/>
    <w:rsid w:val="00BA545D"/>
    <w:rsid w:val="00BB3D55"/>
    <w:rsid w:val="00BC274C"/>
    <w:rsid w:val="00BC6261"/>
    <w:rsid w:val="00BD1B31"/>
    <w:rsid w:val="00BF124A"/>
    <w:rsid w:val="00BF5DF7"/>
    <w:rsid w:val="00C0289E"/>
    <w:rsid w:val="00C073D2"/>
    <w:rsid w:val="00C10A07"/>
    <w:rsid w:val="00C13B76"/>
    <w:rsid w:val="00C14BB1"/>
    <w:rsid w:val="00C22862"/>
    <w:rsid w:val="00C23B19"/>
    <w:rsid w:val="00C265FB"/>
    <w:rsid w:val="00C36526"/>
    <w:rsid w:val="00C4063E"/>
    <w:rsid w:val="00C455DD"/>
    <w:rsid w:val="00C648C4"/>
    <w:rsid w:val="00C74597"/>
    <w:rsid w:val="00C75675"/>
    <w:rsid w:val="00C81136"/>
    <w:rsid w:val="00C86F7A"/>
    <w:rsid w:val="00C912E8"/>
    <w:rsid w:val="00C91B10"/>
    <w:rsid w:val="00C94D66"/>
    <w:rsid w:val="00CA0E53"/>
    <w:rsid w:val="00CA55FC"/>
    <w:rsid w:val="00CB0946"/>
    <w:rsid w:val="00CD5499"/>
    <w:rsid w:val="00CF3991"/>
    <w:rsid w:val="00D0175F"/>
    <w:rsid w:val="00D01BA4"/>
    <w:rsid w:val="00D14516"/>
    <w:rsid w:val="00D21234"/>
    <w:rsid w:val="00D2210B"/>
    <w:rsid w:val="00D27952"/>
    <w:rsid w:val="00D3133F"/>
    <w:rsid w:val="00D44C35"/>
    <w:rsid w:val="00D51488"/>
    <w:rsid w:val="00D86A28"/>
    <w:rsid w:val="00DA0A68"/>
    <w:rsid w:val="00DB2841"/>
    <w:rsid w:val="00DC2595"/>
    <w:rsid w:val="00DD26B9"/>
    <w:rsid w:val="00DE0573"/>
    <w:rsid w:val="00DF340E"/>
    <w:rsid w:val="00E005E6"/>
    <w:rsid w:val="00E13095"/>
    <w:rsid w:val="00E37A1E"/>
    <w:rsid w:val="00E435E4"/>
    <w:rsid w:val="00E67F6A"/>
    <w:rsid w:val="00E7086C"/>
    <w:rsid w:val="00E82F17"/>
    <w:rsid w:val="00EB7509"/>
    <w:rsid w:val="00EC298A"/>
    <w:rsid w:val="00ED34A9"/>
    <w:rsid w:val="00EE3343"/>
    <w:rsid w:val="00EF1C5C"/>
    <w:rsid w:val="00EF1FA6"/>
    <w:rsid w:val="00EF39DF"/>
    <w:rsid w:val="00EF579E"/>
    <w:rsid w:val="00F06F56"/>
    <w:rsid w:val="00F1068E"/>
    <w:rsid w:val="00F117BE"/>
    <w:rsid w:val="00F14364"/>
    <w:rsid w:val="00F24813"/>
    <w:rsid w:val="00F2771B"/>
    <w:rsid w:val="00F357D9"/>
    <w:rsid w:val="00F45FE8"/>
    <w:rsid w:val="00F56D06"/>
    <w:rsid w:val="00F65B51"/>
    <w:rsid w:val="00F73C3A"/>
    <w:rsid w:val="00F84649"/>
    <w:rsid w:val="00FA5501"/>
    <w:rsid w:val="00FC2DDA"/>
    <w:rsid w:val="00FC4D5F"/>
    <w:rsid w:val="00FE50EE"/>
    <w:rsid w:val="00FE5748"/>
    <w:rsid w:val="00FF0D6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50EEB"/>
  <w15:docId w15:val="{10A40696-23FD-47B4-8C69-0914198EF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3">
    <w:name w:val="heading 3"/>
    <w:basedOn w:val="Normln"/>
    <w:link w:val="Nadpis3Char"/>
    <w:uiPriority w:val="9"/>
    <w:qFormat/>
    <w:rsid w:val="00B11529"/>
    <w:pPr>
      <w:spacing w:before="100" w:beforeAutospacing="1" w:after="100" w:afterAutospacing="1" w:line="240" w:lineRule="auto"/>
      <w:outlineLvl w:val="2"/>
    </w:pPr>
    <w:rPr>
      <w:rFonts w:ascii="Times New Roman" w:eastAsia="Times New Roman" w:hAnsi="Times New Roman" w:cs="Times New Roman"/>
      <w:b/>
      <w:bCs/>
      <w:sz w:val="27"/>
      <w:szCs w:val="27"/>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uiPriority w:val="9"/>
    <w:rsid w:val="00B11529"/>
    <w:rPr>
      <w:rFonts w:ascii="Times New Roman" w:eastAsia="Times New Roman" w:hAnsi="Times New Roman" w:cs="Times New Roman"/>
      <w:b/>
      <w:bCs/>
      <w:sz w:val="27"/>
      <w:szCs w:val="27"/>
      <w:lang w:eastAsia="cs-CZ"/>
    </w:rPr>
  </w:style>
  <w:style w:type="character" w:styleId="Hypertextovodkaz">
    <w:name w:val="Hyperlink"/>
    <w:basedOn w:val="Standardnpsmoodstavce"/>
    <w:uiPriority w:val="99"/>
    <w:unhideWhenUsed/>
    <w:rsid w:val="00B11529"/>
    <w:rPr>
      <w:color w:val="0000FF"/>
      <w:u w:val="single"/>
    </w:rPr>
  </w:style>
  <w:style w:type="character" w:customStyle="1" w:styleId="bc-current-item">
    <w:name w:val="bc-current-item"/>
    <w:basedOn w:val="Standardnpsmoodstavce"/>
    <w:rsid w:val="00B11529"/>
  </w:style>
  <w:style w:type="character" w:customStyle="1" w:styleId="wp-show-posts-posted-on">
    <w:name w:val="wp-show-posts-posted-on"/>
    <w:basedOn w:val="Standardnpsmoodstavce"/>
    <w:rsid w:val="00B11529"/>
  </w:style>
  <w:style w:type="character" w:customStyle="1" w:styleId="wp-show-posts-separator">
    <w:name w:val="wp-show-posts-separator"/>
    <w:basedOn w:val="Standardnpsmoodstavce"/>
    <w:rsid w:val="00B11529"/>
  </w:style>
  <w:style w:type="character" w:customStyle="1" w:styleId="wp-show-posts-author">
    <w:name w:val="wp-show-posts-author"/>
    <w:basedOn w:val="Standardnpsmoodstavce"/>
    <w:rsid w:val="00B11529"/>
  </w:style>
  <w:style w:type="character" w:customStyle="1" w:styleId="author-name">
    <w:name w:val="author-name"/>
    <w:basedOn w:val="Standardnpsmoodstavce"/>
    <w:rsid w:val="00B11529"/>
  </w:style>
  <w:style w:type="paragraph" w:styleId="Normlnweb">
    <w:name w:val="Normal (Web)"/>
    <w:basedOn w:val="Normln"/>
    <w:uiPriority w:val="99"/>
    <w:semiHidden/>
    <w:unhideWhenUsed/>
    <w:rsid w:val="00B11529"/>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B11529"/>
    <w:rPr>
      <w:b/>
      <w:bCs/>
    </w:rPr>
  </w:style>
  <w:style w:type="paragraph" w:styleId="Odstavecseseznamem">
    <w:name w:val="List Paragraph"/>
    <w:basedOn w:val="Normln"/>
    <w:uiPriority w:val="34"/>
    <w:qFormat/>
    <w:rsid w:val="00ED34A9"/>
    <w:pPr>
      <w:ind w:left="720"/>
      <w:contextualSpacing/>
    </w:pPr>
  </w:style>
  <w:style w:type="paragraph" w:styleId="Textbubliny">
    <w:name w:val="Balloon Text"/>
    <w:basedOn w:val="Normln"/>
    <w:link w:val="TextbublinyChar"/>
    <w:uiPriority w:val="99"/>
    <w:semiHidden/>
    <w:unhideWhenUsed/>
    <w:rsid w:val="00F2771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2771B"/>
    <w:rPr>
      <w:rFonts w:ascii="Tahoma" w:hAnsi="Tahoma" w:cs="Tahoma"/>
      <w:sz w:val="16"/>
      <w:szCs w:val="16"/>
    </w:rPr>
  </w:style>
  <w:style w:type="character" w:styleId="Nevyeenzmnka">
    <w:name w:val="Unresolved Mention"/>
    <w:basedOn w:val="Standardnpsmoodstavce"/>
    <w:uiPriority w:val="99"/>
    <w:semiHidden/>
    <w:unhideWhenUsed/>
    <w:rsid w:val="001558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22103">
      <w:bodyDiv w:val="1"/>
      <w:marLeft w:val="0"/>
      <w:marRight w:val="0"/>
      <w:marTop w:val="0"/>
      <w:marBottom w:val="0"/>
      <w:divBdr>
        <w:top w:val="none" w:sz="0" w:space="0" w:color="auto"/>
        <w:left w:val="none" w:sz="0" w:space="0" w:color="auto"/>
        <w:bottom w:val="none" w:sz="0" w:space="0" w:color="auto"/>
        <w:right w:val="none" w:sz="0" w:space="0" w:color="auto"/>
      </w:divBdr>
    </w:div>
    <w:div w:id="260845726">
      <w:bodyDiv w:val="1"/>
      <w:marLeft w:val="0"/>
      <w:marRight w:val="0"/>
      <w:marTop w:val="0"/>
      <w:marBottom w:val="0"/>
      <w:divBdr>
        <w:top w:val="none" w:sz="0" w:space="0" w:color="auto"/>
        <w:left w:val="none" w:sz="0" w:space="0" w:color="auto"/>
        <w:bottom w:val="none" w:sz="0" w:space="0" w:color="auto"/>
        <w:right w:val="none" w:sz="0" w:space="0" w:color="auto"/>
      </w:divBdr>
      <w:divsChild>
        <w:div w:id="1510869411">
          <w:marLeft w:val="0"/>
          <w:marRight w:val="0"/>
          <w:marTop w:val="0"/>
          <w:marBottom w:val="0"/>
          <w:divBdr>
            <w:top w:val="none" w:sz="0" w:space="0" w:color="auto"/>
            <w:left w:val="none" w:sz="0" w:space="0" w:color="auto"/>
            <w:bottom w:val="none" w:sz="0" w:space="0" w:color="auto"/>
            <w:right w:val="none" w:sz="0" w:space="0" w:color="auto"/>
          </w:divBdr>
          <w:divsChild>
            <w:div w:id="2009553975">
              <w:marLeft w:val="0"/>
              <w:marRight w:val="0"/>
              <w:marTop w:val="0"/>
              <w:marBottom w:val="0"/>
              <w:divBdr>
                <w:top w:val="none" w:sz="0" w:space="0" w:color="auto"/>
                <w:left w:val="none" w:sz="0" w:space="0" w:color="auto"/>
                <w:bottom w:val="none" w:sz="0" w:space="0" w:color="auto"/>
                <w:right w:val="none" w:sz="0" w:space="0" w:color="auto"/>
              </w:divBdr>
              <w:divsChild>
                <w:div w:id="1563177607">
                  <w:marLeft w:val="0"/>
                  <w:marRight w:val="0"/>
                  <w:marTop w:val="0"/>
                  <w:marBottom w:val="0"/>
                  <w:divBdr>
                    <w:top w:val="none" w:sz="0" w:space="0" w:color="auto"/>
                    <w:left w:val="none" w:sz="0" w:space="0" w:color="auto"/>
                    <w:bottom w:val="none" w:sz="0" w:space="0" w:color="auto"/>
                    <w:right w:val="none" w:sz="0" w:space="0" w:color="auto"/>
                  </w:divBdr>
                  <w:divsChild>
                    <w:div w:id="1230533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118560">
          <w:marLeft w:val="0"/>
          <w:marRight w:val="0"/>
          <w:marTop w:val="0"/>
          <w:marBottom w:val="0"/>
          <w:divBdr>
            <w:top w:val="none" w:sz="0" w:space="0" w:color="auto"/>
            <w:left w:val="none" w:sz="0" w:space="0" w:color="auto"/>
            <w:bottom w:val="none" w:sz="0" w:space="0" w:color="auto"/>
            <w:right w:val="none" w:sz="0" w:space="0" w:color="auto"/>
          </w:divBdr>
          <w:divsChild>
            <w:div w:id="1864591179">
              <w:marLeft w:val="0"/>
              <w:marRight w:val="0"/>
              <w:marTop w:val="0"/>
              <w:marBottom w:val="0"/>
              <w:divBdr>
                <w:top w:val="none" w:sz="0" w:space="0" w:color="auto"/>
                <w:left w:val="none" w:sz="0" w:space="0" w:color="auto"/>
                <w:bottom w:val="none" w:sz="0" w:space="0" w:color="auto"/>
                <w:right w:val="none" w:sz="0" w:space="0" w:color="auto"/>
              </w:divBdr>
              <w:divsChild>
                <w:div w:id="2129471547">
                  <w:marLeft w:val="0"/>
                  <w:marRight w:val="0"/>
                  <w:marTop w:val="0"/>
                  <w:marBottom w:val="0"/>
                  <w:divBdr>
                    <w:top w:val="none" w:sz="0" w:space="0" w:color="auto"/>
                    <w:left w:val="none" w:sz="0" w:space="0" w:color="auto"/>
                    <w:bottom w:val="none" w:sz="0" w:space="0" w:color="auto"/>
                    <w:right w:val="none" w:sz="0" w:space="0" w:color="auto"/>
                  </w:divBdr>
                  <w:divsChild>
                    <w:div w:id="2136867116">
                      <w:marLeft w:val="0"/>
                      <w:marRight w:val="0"/>
                      <w:marTop w:val="0"/>
                      <w:marBottom w:val="0"/>
                      <w:divBdr>
                        <w:top w:val="none" w:sz="0" w:space="0" w:color="auto"/>
                        <w:left w:val="none" w:sz="0" w:space="0" w:color="auto"/>
                        <w:bottom w:val="none" w:sz="0" w:space="0" w:color="auto"/>
                        <w:right w:val="none" w:sz="0" w:space="0" w:color="auto"/>
                      </w:divBdr>
                      <w:divsChild>
                        <w:div w:id="257829439">
                          <w:marLeft w:val="0"/>
                          <w:marRight w:val="0"/>
                          <w:marTop w:val="0"/>
                          <w:marBottom w:val="0"/>
                          <w:divBdr>
                            <w:top w:val="none" w:sz="0" w:space="0" w:color="auto"/>
                            <w:left w:val="none" w:sz="0" w:space="0" w:color="auto"/>
                            <w:bottom w:val="none" w:sz="0" w:space="0" w:color="auto"/>
                            <w:right w:val="none" w:sz="0" w:space="0" w:color="auto"/>
                          </w:divBdr>
                          <w:divsChild>
                            <w:div w:id="318385546">
                              <w:marLeft w:val="0"/>
                              <w:marRight w:val="0"/>
                              <w:marTop w:val="0"/>
                              <w:marBottom w:val="0"/>
                              <w:divBdr>
                                <w:top w:val="none" w:sz="0" w:space="0" w:color="auto"/>
                                <w:left w:val="none" w:sz="0" w:space="0" w:color="auto"/>
                                <w:bottom w:val="none" w:sz="0" w:space="0" w:color="auto"/>
                                <w:right w:val="none" w:sz="0" w:space="0" w:color="auto"/>
                              </w:divBdr>
                              <w:divsChild>
                                <w:div w:id="126984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400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1468465">
      <w:bodyDiv w:val="1"/>
      <w:marLeft w:val="0"/>
      <w:marRight w:val="0"/>
      <w:marTop w:val="0"/>
      <w:marBottom w:val="0"/>
      <w:divBdr>
        <w:top w:val="none" w:sz="0" w:space="0" w:color="auto"/>
        <w:left w:val="none" w:sz="0" w:space="0" w:color="auto"/>
        <w:bottom w:val="none" w:sz="0" w:space="0" w:color="auto"/>
        <w:right w:val="none" w:sz="0" w:space="0" w:color="auto"/>
      </w:divBdr>
    </w:div>
    <w:div w:id="415595628">
      <w:bodyDiv w:val="1"/>
      <w:marLeft w:val="0"/>
      <w:marRight w:val="0"/>
      <w:marTop w:val="0"/>
      <w:marBottom w:val="0"/>
      <w:divBdr>
        <w:top w:val="none" w:sz="0" w:space="0" w:color="auto"/>
        <w:left w:val="none" w:sz="0" w:space="0" w:color="auto"/>
        <w:bottom w:val="none" w:sz="0" w:space="0" w:color="auto"/>
        <w:right w:val="none" w:sz="0" w:space="0" w:color="auto"/>
      </w:divBdr>
    </w:div>
    <w:div w:id="461849157">
      <w:bodyDiv w:val="1"/>
      <w:marLeft w:val="0"/>
      <w:marRight w:val="0"/>
      <w:marTop w:val="0"/>
      <w:marBottom w:val="0"/>
      <w:divBdr>
        <w:top w:val="none" w:sz="0" w:space="0" w:color="auto"/>
        <w:left w:val="none" w:sz="0" w:space="0" w:color="auto"/>
        <w:bottom w:val="none" w:sz="0" w:space="0" w:color="auto"/>
        <w:right w:val="none" w:sz="0" w:space="0" w:color="auto"/>
      </w:divBdr>
    </w:div>
    <w:div w:id="474834898">
      <w:bodyDiv w:val="1"/>
      <w:marLeft w:val="0"/>
      <w:marRight w:val="0"/>
      <w:marTop w:val="0"/>
      <w:marBottom w:val="0"/>
      <w:divBdr>
        <w:top w:val="none" w:sz="0" w:space="0" w:color="auto"/>
        <w:left w:val="none" w:sz="0" w:space="0" w:color="auto"/>
        <w:bottom w:val="none" w:sz="0" w:space="0" w:color="auto"/>
        <w:right w:val="none" w:sz="0" w:space="0" w:color="auto"/>
      </w:divBdr>
    </w:div>
    <w:div w:id="658269835">
      <w:bodyDiv w:val="1"/>
      <w:marLeft w:val="0"/>
      <w:marRight w:val="0"/>
      <w:marTop w:val="0"/>
      <w:marBottom w:val="0"/>
      <w:divBdr>
        <w:top w:val="none" w:sz="0" w:space="0" w:color="auto"/>
        <w:left w:val="none" w:sz="0" w:space="0" w:color="auto"/>
        <w:bottom w:val="none" w:sz="0" w:space="0" w:color="auto"/>
        <w:right w:val="none" w:sz="0" w:space="0" w:color="auto"/>
      </w:divBdr>
    </w:div>
    <w:div w:id="1220363594">
      <w:bodyDiv w:val="1"/>
      <w:marLeft w:val="0"/>
      <w:marRight w:val="0"/>
      <w:marTop w:val="0"/>
      <w:marBottom w:val="0"/>
      <w:divBdr>
        <w:top w:val="none" w:sz="0" w:space="0" w:color="auto"/>
        <w:left w:val="none" w:sz="0" w:space="0" w:color="auto"/>
        <w:bottom w:val="none" w:sz="0" w:space="0" w:color="auto"/>
        <w:right w:val="none" w:sz="0" w:space="0" w:color="auto"/>
      </w:divBdr>
    </w:div>
    <w:div w:id="1334340566">
      <w:bodyDiv w:val="1"/>
      <w:marLeft w:val="0"/>
      <w:marRight w:val="0"/>
      <w:marTop w:val="0"/>
      <w:marBottom w:val="0"/>
      <w:divBdr>
        <w:top w:val="none" w:sz="0" w:space="0" w:color="auto"/>
        <w:left w:val="none" w:sz="0" w:space="0" w:color="auto"/>
        <w:bottom w:val="none" w:sz="0" w:space="0" w:color="auto"/>
        <w:right w:val="none" w:sz="0" w:space="0" w:color="auto"/>
      </w:divBdr>
    </w:div>
    <w:div w:id="1824199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zd.gov.cz/category/ochrana-verejneho-zdravi/sluzby-pece-o-telo/" TargetMode="External"/><Relationship Id="rId3" Type="http://schemas.openxmlformats.org/officeDocument/2006/relationships/settings" Target="settings.xml"/><Relationship Id="rId7" Type="http://schemas.openxmlformats.org/officeDocument/2006/relationships/hyperlink" Target="https://khspce.cz/dokumenty-ke-stazen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hspce.cz/dokumenty-ke-stazeni/" TargetMode="External"/><Relationship Id="rId5" Type="http://schemas.openxmlformats.org/officeDocument/2006/relationships/hyperlink" Target="https://khspce.cz/dokumenty-ke-stazeni/"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2392</Words>
  <Characters>14118</Characters>
  <Application>Microsoft Office Word</Application>
  <DocSecurity>0</DocSecurity>
  <Lines>117</Lines>
  <Paragraphs>32</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16478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 Riegerová</dc:creator>
  <cp:lastModifiedBy>Pavlína Kejs</cp:lastModifiedBy>
  <cp:revision>2</cp:revision>
  <cp:lastPrinted>2023-03-07T07:02:00Z</cp:lastPrinted>
  <dcterms:created xsi:type="dcterms:W3CDTF">2026-04-02T10:57:00Z</dcterms:created>
  <dcterms:modified xsi:type="dcterms:W3CDTF">2026-04-02T10:57:00Z</dcterms:modified>
</cp:coreProperties>
</file>